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8173D" w14:textId="3445CC0D" w:rsidR="003B0260" w:rsidRPr="003B0260" w:rsidRDefault="002B245E" w:rsidP="003B0260">
      <w:pPr>
        <w:spacing w:after="0" w:line="240" w:lineRule="auto"/>
        <w:ind w:firstLine="709"/>
        <w:jc w:val="both"/>
        <w:rPr>
          <w:rFonts w:ascii="Times New Roman" w:hAnsi="Times New Roman" w:cs="Times New Roman"/>
          <w:sz w:val="24"/>
          <w:szCs w:val="24"/>
        </w:rPr>
      </w:pPr>
      <w:r>
        <w:rPr>
          <w:noProof/>
          <w:lang w:eastAsia="ru-RU"/>
        </w:rPr>
        <w:drawing>
          <wp:anchor distT="0" distB="0" distL="114300" distR="114300" simplePos="0" relativeHeight="251662336" behindDoc="1" locked="0" layoutInCell="1" allowOverlap="1" wp14:anchorId="74B1EF27" wp14:editId="470B3541">
            <wp:simplePos x="0" y="0"/>
            <wp:positionH relativeFrom="column">
              <wp:posOffset>2619375</wp:posOffset>
            </wp:positionH>
            <wp:positionV relativeFrom="paragraph">
              <wp:posOffset>66040</wp:posOffset>
            </wp:positionV>
            <wp:extent cx="1024255" cy="876300"/>
            <wp:effectExtent l="0" t="0" r="4445" b="0"/>
            <wp:wrapTight wrapText="bothSides">
              <wp:wrapPolygon edited="0">
                <wp:start x="1607" y="0"/>
                <wp:lineTo x="0" y="2817"/>
                <wp:lineTo x="0" y="14557"/>
                <wp:lineTo x="7231" y="15026"/>
                <wp:lineTo x="5624" y="17843"/>
                <wp:lineTo x="6026" y="20661"/>
                <wp:lineTo x="9642" y="21130"/>
                <wp:lineTo x="11650" y="21130"/>
                <wp:lineTo x="15266" y="20661"/>
                <wp:lineTo x="15668" y="18783"/>
                <wp:lineTo x="14061" y="15026"/>
                <wp:lineTo x="21292" y="14557"/>
                <wp:lineTo x="21292" y="2817"/>
                <wp:lineTo x="19685" y="0"/>
                <wp:lineTo x="1607" y="0"/>
              </wp:wrapPolygon>
            </wp:wrapTight>
            <wp:docPr id="1" name="Рисунок 1" descr="C:\Documents and Settings\Admin\Мои документы\ДНР 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Admin\Мои документы\ДНР герб.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425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03841" w14:textId="77777777" w:rsidR="003B0260" w:rsidRPr="003B0260" w:rsidRDefault="003B0260" w:rsidP="003B0260">
      <w:pPr>
        <w:spacing w:after="0" w:line="240" w:lineRule="auto"/>
        <w:ind w:firstLine="709"/>
        <w:jc w:val="both"/>
        <w:rPr>
          <w:rFonts w:ascii="Times New Roman" w:hAnsi="Times New Roman" w:cs="Times New Roman"/>
          <w:sz w:val="24"/>
          <w:szCs w:val="24"/>
        </w:rPr>
      </w:pPr>
    </w:p>
    <w:p w14:paraId="608FE919" w14:textId="77777777" w:rsidR="002B245E" w:rsidRDefault="002B245E" w:rsidP="005A34A0">
      <w:pPr>
        <w:spacing w:after="0" w:line="240" w:lineRule="auto"/>
        <w:jc w:val="center"/>
        <w:rPr>
          <w:rFonts w:ascii="Times New Roman" w:hAnsi="Times New Roman" w:cs="Times New Roman"/>
          <w:sz w:val="28"/>
          <w:szCs w:val="28"/>
        </w:rPr>
      </w:pPr>
    </w:p>
    <w:p w14:paraId="51D809B8" w14:textId="77777777" w:rsidR="002B245E" w:rsidRDefault="002B245E" w:rsidP="002B245E">
      <w:pPr>
        <w:spacing w:after="0" w:line="240" w:lineRule="auto"/>
        <w:rPr>
          <w:rFonts w:ascii="Times New Roman" w:hAnsi="Times New Roman" w:cs="Times New Roman"/>
          <w:sz w:val="28"/>
          <w:szCs w:val="28"/>
        </w:rPr>
      </w:pPr>
    </w:p>
    <w:p w14:paraId="7255EA68" w14:textId="77777777" w:rsidR="002B245E" w:rsidRDefault="002B245E" w:rsidP="005A34A0">
      <w:pPr>
        <w:spacing w:after="0" w:line="240" w:lineRule="auto"/>
        <w:jc w:val="center"/>
        <w:rPr>
          <w:rFonts w:ascii="Times New Roman" w:hAnsi="Times New Roman" w:cs="Times New Roman"/>
          <w:sz w:val="28"/>
          <w:szCs w:val="28"/>
        </w:rPr>
      </w:pPr>
    </w:p>
    <w:p w14:paraId="6EAAFF2F" w14:textId="650E8493" w:rsidR="003B0260" w:rsidRPr="00825477" w:rsidRDefault="003B0260" w:rsidP="005A34A0">
      <w:pPr>
        <w:spacing w:after="0" w:line="240" w:lineRule="auto"/>
        <w:jc w:val="center"/>
        <w:rPr>
          <w:rFonts w:ascii="Times New Roman" w:hAnsi="Times New Roman" w:cs="Times New Roman"/>
          <w:sz w:val="24"/>
          <w:szCs w:val="24"/>
        </w:rPr>
      </w:pPr>
      <w:r w:rsidRPr="00825477">
        <w:rPr>
          <w:rFonts w:ascii="Times New Roman" w:hAnsi="Times New Roman" w:cs="Times New Roman"/>
          <w:sz w:val="24"/>
          <w:szCs w:val="24"/>
        </w:rPr>
        <w:t>МИНИСТЕРСТВО ОБРАЗОВАНИЯ И НАУКИ</w:t>
      </w:r>
    </w:p>
    <w:p w14:paraId="310CABA8" w14:textId="77777777" w:rsidR="003B0260" w:rsidRPr="00825477" w:rsidRDefault="003B0260" w:rsidP="005A34A0">
      <w:pPr>
        <w:spacing w:after="0" w:line="240" w:lineRule="auto"/>
        <w:jc w:val="center"/>
        <w:rPr>
          <w:rFonts w:ascii="Times New Roman" w:hAnsi="Times New Roman" w:cs="Times New Roman"/>
          <w:sz w:val="24"/>
          <w:szCs w:val="24"/>
        </w:rPr>
      </w:pPr>
      <w:r w:rsidRPr="00825477">
        <w:rPr>
          <w:rFonts w:ascii="Times New Roman" w:hAnsi="Times New Roman" w:cs="Times New Roman"/>
          <w:sz w:val="24"/>
          <w:szCs w:val="24"/>
        </w:rPr>
        <w:t>ДОНЕЦКОЙ НАРОДНОЙ РЕСПУБЛИКИ</w:t>
      </w:r>
    </w:p>
    <w:p w14:paraId="22D5805F" w14:textId="5CC35F9E" w:rsidR="00FD4EA6" w:rsidRPr="00825477" w:rsidRDefault="00FD4EA6" w:rsidP="005A34A0">
      <w:pPr>
        <w:spacing w:after="0" w:line="240" w:lineRule="auto"/>
        <w:jc w:val="center"/>
        <w:rPr>
          <w:rFonts w:ascii="Times New Roman" w:hAnsi="Times New Roman" w:cs="Times New Roman"/>
          <w:b/>
          <w:bCs/>
          <w:sz w:val="24"/>
          <w:szCs w:val="24"/>
        </w:rPr>
      </w:pPr>
      <w:r w:rsidRPr="00825477">
        <w:rPr>
          <w:rFonts w:ascii="Times New Roman" w:hAnsi="Times New Roman" w:cs="Times New Roman"/>
          <w:b/>
          <w:bCs/>
          <w:sz w:val="24"/>
          <w:szCs w:val="24"/>
        </w:rPr>
        <w:t xml:space="preserve">ГОСУДАРСТВЕННОЕ БЮДЖЕТНОЕ </w:t>
      </w:r>
      <w:r w:rsidR="001174E8">
        <w:rPr>
          <w:rFonts w:ascii="Times New Roman" w:hAnsi="Times New Roman" w:cs="Times New Roman"/>
          <w:b/>
          <w:bCs/>
          <w:sz w:val="24"/>
          <w:szCs w:val="24"/>
        </w:rPr>
        <w:t>ОБЩЕ</w:t>
      </w:r>
      <w:r w:rsidRPr="00825477">
        <w:rPr>
          <w:rFonts w:ascii="Times New Roman" w:hAnsi="Times New Roman" w:cs="Times New Roman"/>
          <w:b/>
          <w:bCs/>
          <w:sz w:val="24"/>
          <w:szCs w:val="24"/>
        </w:rPr>
        <w:t xml:space="preserve">ОБРАЗОВАТЕЛЬНОЕ УЧРЕЖДЕНИЕ </w:t>
      </w:r>
    </w:p>
    <w:p w14:paraId="05CB68E5" w14:textId="77777777" w:rsidR="001174E8" w:rsidRDefault="00FD4EA6" w:rsidP="005A34A0">
      <w:pPr>
        <w:spacing w:after="0" w:line="240" w:lineRule="auto"/>
        <w:jc w:val="center"/>
        <w:rPr>
          <w:rFonts w:ascii="Times New Roman" w:hAnsi="Times New Roman" w:cs="Times New Roman"/>
          <w:b/>
          <w:bCs/>
          <w:sz w:val="24"/>
          <w:szCs w:val="24"/>
        </w:rPr>
      </w:pPr>
      <w:r w:rsidRPr="00825477">
        <w:rPr>
          <w:rFonts w:ascii="Times New Roman" w:hAnsi="Times New Roman" w:cs="Times New Roman"/>
          <w:b/>
          <w:bCs/>
          <w:sz w:val="24"/>
          <w:szCs w:val="24"/>
        </w:rPr>
        <w:t>«</w:t>
      </w:r>
      <w:r w:rsidR="001174E8">
        <w:rPr>
          <w:rFonts w:ascii="Times New Roman" w:hAnsi="Times New Roman" w:cs="Times New Roman"/>
          <w:b/>
          <w:bCs/>
          <w:sz w:val="24"/>
          <w:szCs w:val="24"/>
        </w:rPr>
        <w:t>МНОГОПОЛЬСКИЙ УЧЕБНО-ВОСПИТАТЕЛЬНЫЙ КОМПЛЕКС АМВРОСИЕВСКОГО МУНИЦИПАЛЬНОГО ОКРУГА</w:t>
      </w:r>
      <w:r w:rsidRPr="00825477">
        <w:rPr>
          <w:rFonts w:ascii="Times New Roman" w:hAnsi="Times New Roman" w:cs="Times New Roman"/>
          <w:b/>
          <w:bCs/>
          <w:sz w:val="24"/>
          <w:szCs w:val="24"/>
        </w:rPr>
        <w:t>»</w:t>
      </w:r>
      <w:r w:rsidR="001174E8">
        <w:rPr>
          <w:rFonts w:ascii="Times New Roman" w:hAnsi="Times New Roman" w:cs="Times New Roman"/>
          <w:b/>
          <w:bCs/>
          <w:sz w:val="24"/>
          <w:szCs w:val="24"/>
        </w:rPr>
        <w:t xml:space="preserve"> </w:t>
      </w:r>
    </w:p>
    <w:p w14:paraId="04927522" w14:textId="0FA796DC" w:rsidR="005A34A0" w:rsidRPr="00825477" w:rsidRDefault="001174E8" w:rsidP="005A34A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ДОНЕЦКОЙ НАРОДНОЙ РЕСПУБЛИКИ</w:t>
      </w:r>
      <w:r w:rsidR="00FD4EA6" w:rsidRPr="00825477">
        <w:rPr>
          <w:rFonts w:ascii="Times New Roman" w:hAnsi="Times New Roman" w:cs="Times New Roman"/>
          <w:b/>
          <w:bCs/>
          <w:sz w:val="24"/>
          <w:szCs w:val="24"/>
        </w:rPr>
        <w:t xml:space="preserve"> </w:t>
      </w:r>
    </w:p>
    <w:p w14:paraId="16A5B861" w14:textId="3FC725D8" w:rsidR="005A34A0" w:rsidRPr="00825477" w:rsidRDefault="005A34A0" w:rsidP="005A34A0">
      <w:pPr>
        <w:spacing w:after="0" w:line="240" w:lineRule="auto"/>
        <w:jc w:val="center"/>
        <w:rPr>
          <w:rFonts w:ascii="Times New Roman" w:hAnsi="Times New Roman" w:cs="Times New Roman"/>
          <w:b/>
          <w:bCs/>
          <w:sz w:val="24"/>
          <w:szCs w:val="24"/>
        </w:rPr>
      </w:pPr>
      <w:r w:rsidRPr="00825477">
        <w:rPr>
          <w:rFonts w:ascii="Times New Roman" w:hAnsi="Times New Roman" w:cs="Times New Roman"/>
          <w:b/>
          <w:bCs/>
          <w:sz w:val="24"/>
          <w:szCs w:val="24"/>
        </w:rPr>
        <w:t>(</w:t>
      </w:r>
      <w:r w:rsidR="00FD4EA6" w:rsidRPr="00825477">
        <w:rPr>
          <w:rFonts w:ascii="Times New Roman" w:hAnsi="Times New Roman" w:cs="Times New Roman"/>
          <w:b/>
          <w:bCs/>
          <w:sz w:val="24"/>
          <w:szCs w:val="24"/>
        </w:rPr>
        <w:t>ГБОУ «</w:t>
      </w:r>
      <w:r w:rsidR="001174E8">
        <w:rPr>
          <w:rFonts w:ascii="Times New Roman" w:hAnsi="Times New Roman" w:cs="Times New Roman"/>
          <w:b/>
          <w:bCs/>
          <w:sz w:val="24"/>
          <w:szCs w:val="24"/>
        </w:rPr>
        <w:t>МНОГОПОЛЬСКИЙ УВК АМВРОСИЕВСКОГО М.О.</w:t>
      </w:r>
      <w:r w:rsidR="00FD4EA6" w:rsidRPr="00825477">
        <w:rPr>
          <w:rFonts w:ascii="Times New Roman" w:hAnsi="Times New Roman" w:cs="Times New Roman"/>
          <w:b/>
          <w:bCs/>
          <w:sz w:val="24"/>
          <w:szCs w:val="24"/>
        </w:rPr>
        <w:t>»</w:t>
      </w:r>
      <w:r w:rsidRPr="00825477">
        <w:rPr>
          <w:rFonts w:ascii="Times New Roman" w:hAnsi="Times New Roman" w:cs="Times New Roman"/>
          <w:b/>
          <w:bCs/>
          <w:sz w:val="24"/>
          <w:szCs w:val="24"/>
        </w:rPr>
        <w:t>)</w:t>
      </w:r>
    </w:p>
    <w:p w14:paraId="29DA86C6" w14:textId="2CD75253" w:rsidR="00FD4EA6" w:rsidRPr="00825477" w:rsidRDefault="001174E8" w:rsidP="00FD4EA6">
      <w:pPr>
        <w:spacing w:after="0" w:line="240" w:lineRule="auto"/>
        <w:jc w:val="center"/>
        <w:rPr>
          <w:rStyle w:val="FontStyle112"/>
          <w:sz w:val="20"/>
          <w:szCs w:val="20"/>
        </w:rPr>
      </w:pPr>
      <w:r>
        <w:rPr>
          <w:rStyle w:val="FontStyle112"/>
          <w:sz w:val="20"/>
          <w:szCs w:val="20"/>
        </w:rPr>
        <w:t xml:space="preserve">ул. Школьная, д. 3, с. Многополье, </w:t>
      </w:r>
      <w:proofErr w:type="spellStart"/>
      <w:r>
        <w:rPr>
          <w:rStyle w:val="FontStyle112"/>
          <w:sz w:val="20"/>
          <w:szCs w:val="20"/>
        </w:rPr>
        <w:t>м</w:t>
      </w:r>
      <w:r w:rsidR="00825477" w:rsidRPr="00825477">
        <w:rPr>
          <w:rStyle w:val="FontStyle112"/>
          <w:sz w:val="20"/>
          <w:szCs w:val="20"/>
        </w:rPr>
        <w:t>.о</w:t>
      </w:r>
      <w:proofErr w:type="spellEnd"/>
      <w:r>
        <w:rPr>
          <w:rStyle w:val="FontStyle112"/>
          <w:sz w:val="20"/>
          <w:szCs w:val="20"/>
        </w:rPr>
        <w:t>. Амвросиевский</w:t>
      </w:r>
      <w:r w:rsidR="00825477" w:rsidRPr="00825477">
        <w:rPr>
          <w:rStyle w:val="FontStyle112"/>
          <w:sz w:val="20"/>
          <w:szCs w:val="20"/>
        </w:rPr>
        <w:t xml:space="preserve">, </w:t>
      </w:r>
      <w:r w:rsidR="00FD4EA6" w:rsidRPr="00825477">
        <w:rPr>
          <w:rStyle w:val="FontStyle112"/>
          <w:sz w:val="20"/>
          <w:szCs w:val="20"/>
        </w:rPr>
        <w:t>Донецкая Народная Республика</w:t>
      </w:r>
      <w:r w:rsidR="00961C40" w:rsidRPr="00825477">
        <w:rPr>
          <w:rStyle w:val="FontStyle112"/>
          <w:sz w:val="20"/>
          <w:szCs w:val="20"/>
        </w:rPr>
        <w:t>,</w:t>
      </w:r>
      <w:r w:rsidR="00825477" w:rsidRPr="00825477">
        <w:rPr>
          <w:rStyle w:val="FontStyle112"/>
          <w:sz w:val="20"/>
          <w:szCs w:val="20"/>
        </w:rPr>
        <w:t xml:space="preserve"> </w:t>
      </w:r>
      <w:r w:rsidR="00224B44">
        <w:rPr>
          <w:rStyle w:val="FontStyle112"/>
          <w:sz w:val="20"/>
          <w:szCs w:val="20"/>
        </w:rPr>
        <w:t>286793</w:t>
      </w:r>
      <w:r w:rsidR="00961C40" w:rsidRPr="00825477">
        <w:rPr>
          <w:rStyle w:val="FontStyle112"/>
          <w:sz w:val="20"/>
          <w:szCs w:val="20"/>
        </w:rPr>
        <w:t xml:space="preserve"> </w:t>
      </w:r>
    </w:p>
    <w:p w14:paraId="0BCC5373" w14:textId="0ECE35DF" w:rsidR="003B0260" w:rsidRPr="001174E8" w:rsidRDefault="00FD4EA6" w:rsidP="00FD4EA6">
      <w:pPr>
        <w:spacing w:after="0" w:line="240" w:lineRule="auto"/>
        <w:jc w:val="center"/>
        <w:rPr>
          <w:rFonts w:ascii="Times New Roman" w:hAnsi="Times New Roman" w:cs="Times New Roman"/>
          <w:sz w:val="20"/>
          <w:szCs w:val="20"/>
        </w:rPr>
      </w:pPr>
      <w:r w:rsidRPr="00825477">
        <w:rPr>
          <w:rStyle w:val="FontStyle112"/>
          <w:sz w:val="20"/>
          <w:szCs w:val="20"/>
        </w:rPr>
        <w:t>т</w:t>
      </w:r>
      <w:r w:rsidR="00961C40" w:rsidRPr="00825477">
        <w:rPr>
          <w:rStyle w:val="FontStyle112"/>
          <w:sz w:val="20"/>
          <w:szCs w:val="20"/>
        </w:rPr>
        <w:t>елефон</w:t>
      </w:r>
      <w:r w:rsidR="001174E8">
        <w:rPr>
          <w:rStyle w:val="FontStyle112"/>
          <w:sz w:val="20"/>
          <w:szCs w:val="20"/>
        </w:rPr>
        <w:t>ы: +7(949)506-26-74</w:t>
      </w:r>
      <w:r w:rsidR="00961C40" w:rsidRPr="00825477">
        <w:rPr>
          <w:rStyle w:val="FontStyle112"/>
          <w:sz w:val="20"/>
          <w:szCs w:val="20"/>
        </w:rPr>
        <w:t xml:space="preserve">, </w:t>
      </w:r>
      <w:r w:rsidRPr="00825477">
        <w:rPr>
          <w:rStyle w:val="FontStyle112"/>
          <w:sz w:val="20"/>
          <w:szCs w:val="20"/>
          <w:lang w:val="en-US"/>
        </w:rPr>
        <w:t>e</w:t>
      </w:r>
      <w:r w:rsidRPr="00825477">
        <w:rPr>
          <w:rStyle w:val="FontStyle112"/>
          <w:sz w:val="20"/>
          <w:szCs w:val="20"/>
        </w:rPr>
        <w:t>-</w:t>
      </w:r>
      <w:r w:rsidRPr="00825477">
        <w:rPr>
          <w:rStyle w:val="FontStyle112"/>
          <w:sz w:val="20"/>
          <w:szCs w:val="20"/>
          <w:lang w:val="en-US"/>
        </w:rPr>
        <w:t>mail</w:t>
      </w:r>
      <w:r w:rsidRPr="00825477">
        <w:rPr>
          <w:rStyle w:val="FontStyle112"/>
          <w:sz w:val="20"/>
          <w:szCs w:val="20"/>
        </w:rPr>
        <w:t xml:space="preserve">: </w:t>
      </w:r>
      <w:proofErr w:type="spellStart"/>
      <w:r w:rsidR="001174E8">
        <w:rPr>
          <w:rStyle w:val="FontStyle112"/>
          <w:sz w:val="20"/>
          <w:szCs w:val="20"/>
          <w:lang w:val="en-US"/>
        </w:rPr>
        <w:t>mnogopolie</w:t>
      </w:r>
      <w:proofErr w:type="spellEnd"/>
      <w:r w:rsidR="001174E8" w:rsidRPr="001174E8">
        <w:rPr>
          <w:rStyle w:val="FontStyle112"/>
          <w:sz w:val="20"/>
          <w:szCs w:val="20"/>
        </w:rPr>
        <w:t>1</w:t>
      </w:r>
      <w:r w:rsidR="00825477" w:rsidRPr="00825477">
        <w:rPr>
          <w:rStyle w:val="FontStyle112"/>
          <w:sz w:val="20"/>
          <w:szCs w:val="20"/>
        </w:rPr>
        <w:t>@</w:t>
      </w:r>
      <w:r w:rsidR="00825477" w:rsidRPr="00825477">
        <w:rPr>
          <w:rStyle w:val="FontStyle112"/>
          <w:sz w:val="20"/>
          <w:szCs w:val="20"/>
          <w:lang w:val="en-US"/>
        </w:rPr>
        <w:t>mail</w:t>
      </w:r>
      <w:r w:rsidR="00825477" w:rsidRPr="00825477">
        <w:rPr>
          <w:rStyle w:val="FontStyle112"/>
          <w:sz w:val="20"/>
          <w:szCs w:val="20"/>
        </w:rPr>
        <w:t>.</w:t>
      </w:r>
      <w:proofErr w:type="spellStart"/>
      <w:r w:rsidR="00825477" w:rsidRPr="00825477">
        <w:rPr>
          <w:rStyle w:val="FontStyle112"/>
          <w:sz w:val="20"/>
          <w:szCs w:val="20"/>
          <w:lang w:val="en-US"/>
        </w:rPr>
        <w:t>ru</w:t>
      </w:r>
      <w:proofErr w:type="spellEnd"/>
      <w:r w:rsidR="00825477" w:rsidRPr="00825477">
        <w:rPr>
          <w:rStyle w:val="FontStyle112"/>
          <w:sz w:val="20"/>
          <w:szCs w:val="20"/>
        </w:rPr>
        <w:t xml:space="preserve">, </w:t>
      </w:r>
      <w:r w:rsidR="002B245E" w:rsidRPr="00825477">
        <w:rPr>
          <w:rStyle w:val="FontStyle112"/>
          <w:sz w:val="20"/>
          <w:szCs w:val="20"/>
        </w:rPr>
        <w:t xml:space="preserve">ИНН </w:t>
      </w:r>
      <w:r w:rsidR="001174E8" w:rsidRPr="001174E8">
        <w:rPr>
          <w:rStyle w:val="FontStyle112"/>
          <w:sz w:val="20"/>
          <w:szCs w:val="20"/>
        </w:rPr>
        <w:t>9304012300</w:t>
      </w:r>
    </w:p>
    <w:p w14:paraId="38AA23E4" w14:textId="77777777" w:rsidR="003B0260" w:rsidRPr="003B0260" w:rsidRDefault="003B0260" w:rsidP="003B0260">
      <w:pPr>
        <w:spacing w:after="0" w:line="240" w:lineRule="auto"/>
        <w:ind w:firstLine="709"/>
        <w:jc w:val="both"/>
        <w:rPr>
          <w:rFonts w:ascii="Times New Roman" w:hAnsi="Times New Roman" w:cs="Times New Roman"/>
          <w:sz w:val="24"/>
          <w:szCs w:val="24"/>
        </w:rPr>
      </w:pPr>
      <w:r w:rsidRPr="003B0260">
        <w:rPr>
          <w:rFonts w:ascii="Times New Roman" w:hAnsi="Times New Roman" w:cs="Times New Roman"/>
          <w:noProof/>
          <w:sz w:val="24"/>
          <w:szCs w:val="24"/>
          <w:lang w:eastAsia="ru-RU"/>
        </w:rPr>
        <mc:AlternateContent>
          <mc:Choice Requires="wpg">
            <w:drawing>
              <wp:anchor distT="0" distB="0" distL="114300" distR="114300" simplePos="0" relativeHeight="251660288" behindDoc="0" locked="0" layoutInCell="1" allowOverlap="1" wp14:anchorId="4352460B" wp14:editId="4655F0E8">
                <wp:simplePos x="0" y="0"/>
                <wp:positionH relativeFrom="column">
                  <wp:posOffset>0</wp:posOffset>
                </wp:positionH>
                <wp:positionV relativeFrom="paragraph">
                  <wp:posOffset>38100</wp:posOffset>
                </wp:positionV>
                <wp:extent cx="5905500" cy="38100"/>
                <wp:effectExtent l="0" t="0" r="0" b="0"/>
                <wp:wrapNone/>
                <wp:docPr id="8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38100"/>
                          <a:chOff x="1770" y="3300"/>
                          <a:chExt cx="9300" cy="60"/>
                        </a:xfrm>
                      </wpg:grpSpPr>
                      <wps:wsp>
                        <wps:cNvPr id="87" name="Прямая соединительная линия 2"/>
                        <wps:cNvCnPr/>
                        <wps:spPr bwMode="auto">
                          <a:xfrm>
                            <a:off x="1770" y="3300"/>
                            <a:ext cx="9300" cy="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s:wsp>
                        <wps:cNvPr id="88" name="Прямая соединительная линия 2"/>
                        <wps:cNvCnPr/>
                        <wps:spPr bwMode="auto">
                          <a:xfrm>
                            <a:off x="1770" y="3330"/>
                            <a:ext cx="9300" cy="0"/>
                          </a:xfrm>
                          <a:prstGeom prst="line">
                            <a:avLst/>
                          </a:prstGeom>
                          <a:noFill/>
                          <a:ln w="19050">
                            <a:solidFill>
                              <a:srgbClr val="00B0F0"/>
                            </a:solidFill>
                            <a:miter lim="800000"/>
                            <a:headEnd/>
                            <a:tailEnd/>
                          </a:ln>
                          <a:extLst>
                            <a:ext uri="{909E8E84-426E-40DD-AFC4-6F175D3DCCD1}">
                              <a14:hiddenFill xmlns:a14="http://schemas.microsoft.com/office/drawing/2010/main">
                                <a:noFill/>
                              </a14:hiddenFill>
                            </a:ext>
                          </a:extLst>
                        </wps:spPr>
                        <wps:bodyPr/>
                      </wps:wsp>
                      <wps:wsp>
                        <wps:cNvPr id="89" name="Прямая соединительная линия 2"/>
                        <wps:cNvCnPr/>
                        <wps:spPr bwMode="auto">
                          <a:xfrm>
                            <a:off x="1770" y="3360"/>
                            <a:ext cx="9300" cy="0"/>
                          </a:xfrm>
                          <a:prstGeom prst="line">
                            <a:avLst/>
                          </a:prstGeom>
                          <a:noFill/>
                          <a:ln w="19050">
                            <a:solidFill>
                              <a:srgbClr val="FF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81EABD" id="Group 13" o:spid="_x0000_s1026" style="position:absolute;margin-left:0;margin-top:3pt;width:465pt;height:3pt;z-index:251660288" coordorigin="1770,3300" coordsize="93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">
                <v:line id="Прямая соединительная линия 2" o:spid="_x0000_s1027" style="position:absolute;visibility:visible;mso-wrap-style:square" from="1770,3300" to="11070,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" strokeweight="1.5pt">
                  <v:stroke joinstyle="miter"/>
                </v:line>
                <v:line id="Прямая соединительная линия 2" o:spid="_x0000_s1028" style="position:absolute;visibility:visible;mso-wrap-style:square" from="1770,3330" to="11070,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" strokecolor="#00b0f0" strokeweight="1.5pt">
                  <v:stroke joinstyle="miter"/>
                </v:line>
                <v:line id="Прямая соединительная линия 2" o:spid="_x0000_s1029" style="position:absolute;visibility:visible;mso-wrap-style:square" from="1770,3360" to="11070,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" strokecolor="red" strokeweight="1.5pt">
                  <v:stroke joinstyle="miter"/>
                </v:line>
              </v:group>
            </w:pict>
          </mc:Fallback>
        </mc:AlternateContent>
      </w:r>
    </w:p>
    <w:p w14:paraId="0E140B91" w14:textId="77777777" w:rsidR="003B0260" w:rsidRDefault="003B0260" w:rsidP="002C2545">
      <w:pPr>
        <w:pStyle w:val="a3"/>
        <w:spacing w:line="259" w:lineRule="auto"/>
        <w:ind w:firstLine="708"/>
        <w:jc w:val="both"/>
        <w:rPr>
          <w:rFonts w:ascii="Times New Roman" w:hAnsi="Times New Roman" w:cs="Times New Roman"/>
          <w:sz w:val="24"/>
          <w:szCs w:val="24"/>
        </w:rPr>
      </w:pPr>
    </w:p>
    <w:p w14:paraId="1398CF90" w14:textId="77777777" w:rsidR="00202A75" w:rsidRPr="00202A75" w:rsidRDefault="00202A75" w:rsidP="00202A75">
      <w:pPr>
        <w:ind w:right="9"/>
        <w:jc w:val="center"/>
        <w:rPr>
          <w:rFonts w:ascii="Times New Roman" w:hAnsi="Times New Roman" w:cs="Times New Roman"/>
          <w:b/>
          <w:sz w:val="26"/>
          <w:szCs w:val="26"/>
        </w:rPr>
      </w:pPr>
      <w:r w:rsidRPr="00202A75">
        <w:rPr>
          <w:rFonts w:ascii="Times New Roman" w:hAnsi="Times New Roman" w:cs="Times New Roman"/>
          <w:b/>
          <w:spacing w:val="-2"/>
          <w:sz w:val="26"/>
          <w:szCs w:val="26"/>
        </w:rPr>
        <w:t>ПРИКАЗ</w:t>
      </w:r>
    </w:p>
    <w:p w14:paraId="685F843A" w14:textId="74EE9A79" w:rsidR="00202A75" w:rsidRPr="00202A75" w:rsidRDefault="00202A75" w:rsidP="00202A75">
      <w:pPr>
        <w:pStyle w:val="ab"/>
        <w:tabs>
          <w:tab w:val="left" w:pos="8383"/>
        </w:tabs>
        <w:spacing w:before="294"/>
        <w:jc w:val="left"/>
      </w:pPr>
      <w:r w:rsidRPr="00202A75">
        <w:t>0</w:t>
      </w:r>
      <w:r w:rsidRPr="00202A75">
        <w:t>7</w:t>
      </w:r>
      <w:r w:rsidRPr="00202A75">
        <w:rPr>
          <w:spacing w:val="-6"/>
        </w:rPr>
        <w:t xml:space="preserve"> </w:t>
      </w:r>
      <w:r w:rsidRPr="00202A75">
        <w:t>а</w:t>
      </w:r>
      <w:r w:rsidRPr="00202A75">
        <w:t>вгуста</w:t>
      </w:r>
      <w:r w:rsidRPr="00202A75">
        <w:rPr>
          <w:spacing w:val="-6"/>
        </w:rPr>
        <w:t xml:space="preserve"> </w:t>
      </w:r>
      <w:r w:rsidRPr="00202A75">
        <w:t>2024</w:t>
      </w:r>
      <w:r w:rsidRPr="00202A75">
        <w:rPr>
          <w:spacing w:val="-3"/>
        </w:rPr>
        <w:t xml:space="preserve"> </w:t>
      </w:r>
      <w:r w:rsidRPr="00202A75">
        <w:rPr>
          <w:spacing w:val="-5"/>
        </w:rPr>
        <w:t>г.</w:t>
      </w:r>
      <w:r w:rsidRPr="00202A75">
        <w:tab/>
        <w:t>№</w:t>
      </w:r>
      <w:r w:rsidRPr="00202A75">
        <w:rPr>
          <w:spacing w:val="-7"/>
        </w:rPr>
        <w:t xml:space="preserve"> </w:t>
      </w:r>
      <w:r w:rsidRPr="00202A75">
        <w:t>4</w:t>
      </w:r>
      <w:r w:rsidRPr="00202A75">
        <w:t>9</w:t>
      </w:r>
    </w:p>
    <w:p w14:paraId="71BA6205" w14:textId="77777777" w:rsidR="00202A75" w:rsidRPr="00202A75" w:rsidRDefault="00202A75" w:rsidP="00202A75">
      <w:pPr>
        <w:ind w:right="5849"/>
        <w:rPr>
          <w:rFonts w:ascii="Times New Roman" w:hAnsi="Times New Roman" w:cs="Times New Roman"/>
          <w:b/>
          <w:i/>
          <w:sz w:val="26"/>
          <w:szCs w:val="26"/>
        </w:rPr>
      </w:pPr>
    </w:p>
    <w:p w14:paraId="4405EB18" w14:textId="1EB06FB6" w:rsidR="00202A75" w:rsidRPr="00202A75" w:rsidRDefault="00202A75" w:rsidP="00202A75">
      <w:pPr>
        <w:spacing w:after="0" w:line="240" w:lineRule="auto"/>
        <w:ind w:left="102" w:right="5849"/>
        <w:rPr>
          <w:rFonts w:ascii="Times New Roman" w:hAnsi="Times New Roman" w:cs="Times New Roman"/>
          <w:b/>
          <w:i/>
          <w:sz w:val="26"/>
          <w:szCs w:val="26"/>
        </w:rPr>
      </w:pPr>
      <w:r w:rsidRPr="00202A75">
        <w:rPr>
          <w:rFonts w:ascii="Times New Roman" w:hAnsi="Times New Roman" w:cs="Times New Roman"/>
          <w:b/>
          <w:i/>
          <w:sz w:val="26"/>
          <w:szCs w:val="26"/>
        </w:rPr>
        <w:t>Об</w:t>
      </w:r>
      <w:r w:rsidRPr="00202A75">
        <w:rPr>
          <w:rFonts w:ascii="Times New Roman" w:hAnsi="Times New Roman" w:cs="Times New Roman"/>
          <w:b/>
          <w:i/>
          <w:spacing w:val="-17"/>
          <w:sz w:val="26"/>
          <w:szCs w:val="26"/>
        </w:rPr>
        <w:t xml:space="preserve"> </w:t>
      </w:r>
      <w:r w:rsidRPr="00202A75">
        <w:rPr>
          <w:rFonts w:ascii="Times New Roman" w:hAnsi="Times New Roman" w:cs="Times New Roman"/>
          <w:b/>
          <w:i/>
          <w:sz w:val="26"/>
          <w:szCs w:val="26"/>
        </w:rPr>
        <w:t>утверждении</w:t>
      </w:r>
      <w:r w:rsidRPr="00202A75">
        <w:rPr>
          <w:rFonts w:ascii="Times New Roman" w:hAnsi="Times New Roman" w:cs="Times New Roman"/>
          <w:b/>
          <w:i/>
          <w:spacing w:val="-16"/>
          <w:sz w:val="26"/>
          <w:szCs w:val="26"/>
        </w:rPr>
        <w:t xml:space="preserve"> </w:t>
      </w:r>
      <w:r w:rsidRPr="00202A75">
        <w:rPr>
          <w:rFonts w:ascii="Times New Roman" w:hAnsi="Times New Roman" w:cs="Times New Roman"/>
          <w:b/>
          <w:i/>
          <w:sz w:val="26"/>
          <w:szCs w:val="26"/>
        </w:rPr>
        <w:t>Правил внутреннего трудового</w:t>
      </w:r>
    </w:p>
    <w:p w14:paraId="3218D41B" w14:textId="77777777" w:rsidR="00202A75" w:rsidRPr="00202A75" w:rsidRDefault="00202A75" w:rsidP="00202A75">
      <w:pPr>
        <w:spacing w:after="0" w:line="240" w:lineRule="auto"/>
        <w:ind w:left="102"/>
        <w:rPr>
          <w:rFonts w:ascii="Times New Roman" w:hAnsi="Times New Roman" w:cs="Times New Roman"/>
          <w:b/>
          <w:i/>
          <w:sz w:val="26"/>
          <w:szCs w:val="26"/>
        </w:rPr>
      </w:pPr>
      <w:r w:rsidRPr="00202A75">
        <w:rPr>
          <w:rFonts w:ascii="Times New Roman" w:hAnsi="Times New Roman" w:cs="Times New Roman"/>
          <w:b/>
          <w:i/>
          <w:sz w:val="26"/>
          <w:szCs w:val="26"/>
        </w:rPr>
        <w:t>распорядка</w:t>
      </w:r>
      <w:r w:rsidRPr="00202A75">
        <w:rPr>
          <w:rFonts w:ascii="Times New Roman" w:hAnsi="Times New Roman" w:cs="Times New Roman"/>
          <w:b/>
          <w:i/>
          <w:spacing w:val="-13"/>
          <w:sz w:val="26"/>
          <w:szCs w:val="26"/>
        </w:rPr>
        <w:t xml:space="preserve"> </w:t>
      </w:r>
      <w:r w:rsidRPr="00202A75">
        <w:rPr>
          <w:rFonts w:ascii="Times New Roman" w:hAnsi="Times New Roman" w:cs="Times New Roman"/>
          <w:b/>
          <w:i/>
          <w:sz w:val="26"/>
          <w:szCs w:val="26"/>
        </w:rPr>
        <w:t>для</w:t>
      </w:r>
      <w:r w:rsidRPr="00202A75">
        <w:rPr>
          <w:rFonts w:ascii="Times New Roman" w:hAnsi="Times New Roman" w:cs="Times New Roman"/>
          <w:b/>
          <w:i/>
          <w:spacing w:val="-13"/>
          <w:sz w:val="26"/>
          <w:szCs w:val="26"/>
        </w:rPr>
        <w:t xml:space="preserve"> </w:t>
      </w:r>
      <w:r w:rsidRPr="00202A75">
        <w:rPr>
          <w:rFonts w:ascii="Times New Roman" w:hAnsi="Times New Roman" w:cs="Times New Roman"/>
          <w:b/>
          <w:i/>
          <w:spacing w:val="-2"/>
          <w:sz w:val="26"/>
          <w:szCs w:val="26"/>
        </w:rPr>
        <w:t>работников</w:t>
      </w:r>
    </w:p>
    <w:p w14:paraId="692D7FB4" w14:textId="77777777" w:rsidR="00202A75" w:rsidRPr="00202A75" w:rsidRDefault="00202A75" w:rsidP="00202A75">
      <w:pPr>
        <w:spacing w:before="2" w:after="0" w:line="240" w:lineRule="auto"/>
        <w:ind w:left="102" w:right="5849"/>
        <w:rPr>
          <w:rFonts w:ascii="Times New Roman" w:hAnsi="Times New Roman" w:cs="Times New Roman"/>
          <w:b/>
          <w:i/>
          <w:sz w:val="26"/>
          <w:szCs w:val="26"/>
        </w:rPr>
      </w:pPr>
      <w:r w:rsidRPr="00202A75">
        <w:rPr>
          <w:rFonts w:ascii="Times New Roman" w:hAnsi="Times New Roman" w:cs="Times New Roman"/>
          <w:b/>
          <w:i/>
          <w:sz w:val="26"/>
          <w:szCs w:val="26"/>
        </w:rPr>
        <w:t>ГБОУ «</w:t>
      </w:r>
      <w:proofErr w:type="spellStart"/>
      <w:r w:rsidRPr="00202A75">
        <w:rPr>
          <w:rFonts w:ascii="Times New Roman" w:hAnsi="Times New Roman" w:cs="Times New Roman"/>
          <w:b/>
          <w:i/>
          <w:sz w:val="26"/>
          <w:szCs w:val="26"/>
        </w:rPr>
        <w:t>Многопольский</w:t>
      </w:r>
      <w:proofErr w:type="spellEnd"/>
      <w:r w:rsidRPr="00202A75">
        <w:rPr>
          <w:rFonts w:ascii="Times New Roman" w:hAnsi="Times New Roman" w:cs="Times New Roman"/>
          <w:b/>
          <w:i/>
          <w:sz w:val="26"/>
          <w:szCs w:val="26"/>
        </w:rPr>
        <w:t xml:space="preserve"> УВК </w:t>
      </w:r>
    </w:p>
    <w:p w14:paraId="565BD167" w14:textId="77777777" w:rsidR="00202A75" w:rsidRPr="00202A75" w:rsidRDefault="00202A75" w:rsidP="00202A75">
      <w:pPr>
        <w:spacing w:before="2" w:after="0" w:line="240" w:lineRule="auto"/>
        <w:ind w:left="102" w:right="5849"/>
        <w:rPr>
          <w:rFonts w:ascii="Times New Roman" w:hAnsi="Times New Roman" w:cs="Times New Roman"/>
          <w:b/>
          <w:i/>
          <w:sz w:val="26"/>
          <w:szCs w:val="26"/>
        </w:rPr>
      </w:pPr>
      <w:r w:rsidRPr="00202A75">
        <w:rPr>
          <w:rFonts w:ascii="Times New Roman" w:hAnsi="Times New Roman" w:cs="Times New Roman"/>
          <w:b/>
          <w:i/>
          <w:sz w:val="26"/>
          <w:szCs w:val="26"/>
        </w:rPr>
        <w:t>Амвросиевского М.О.»</w:t>
      </w:r>
    </w:p>
    <w:p w14:paraId="7D8DE838" w14:textId="081986FA" w:rsidR="00202A75" w:rsidRPr="00202A75" w:rsidRDefault="00202A75" w:rsidP="00202A75">
      <w:pPr>
        <w:spacing w:before="2" w:after="0" w:line="240" w:lineRule="auto"/>
        <w:ind w:left="102" w:right="5849"/>
        <w:rPr>
          <w:rFonts w:ascii="Times New Roman" w:hAnsi="Times New Roman" w:cs="Times New Roman"/>
          <w:b/>
          <w:i/>
          <w:sz w:val="26"/>
          <w:szCs w:val="26"/>
        </w:rPr>
      </w:pPr>
      <w:r w:rsidRPr="00202A75">
        <w:rPr>
          <w:rFonts w:ascii="Times New Roman" w:hAnsi="Times New Roman" w:cs="Times New Roman"/>
          <w:b/>
          <w:i/>
          <w:sz w:val="26"/>
          <w:szCs w:val="26"/>
        </w:rPr>
        <w:t xml:space="preserve"> в новой редакции</w:t>
      </w:r>
    </w:p>
    <w:p w14:paraId="4812B96F" w14:textId="77777777" w:rsidR="00202A75" w:rsidRPr="00202A75" w:rsidRDefault="00202A75" w:rsidP="00202A75">
      <w:pPr>
        <w:pStyle w:val="ab"/>
        <w:spacing w:before="245"/>
        <w:ind w:left="0"/>
        <w:jc w:val="left"/>
        <w:rPr>
          <w:b/>
          <w:i/>
        </w:rPr>
      </w:pPr>
    </w:p>
    <w:p w14:paraId="1160B25E" w14:textId="59E93D6B" w:rsidR="00202A75" w:rsidRPr="00202A75" w:rsidRDefault="00202A75" w:rsidP="00202A75">
      <w:pPr>
        <w:ind w:left="385" w:right="107" w:firstLine="424"/>
        <w:jc w:val="both"/>
        <w:rPr>
          <w:rFonts w:ascii="Times New Roman" w:hAnsi="Times New Roman" w:cs="Times New Roman"/>
          <w:sz w:val="26"/>
          <w:szCs w:val="26"/>
        </w:rPr>
      </w:pPr>
      <w:r w:rsidRPr="00202A75">
        <w:rPr>
          <w:rFonts w:ascii="Times New Roman" w:hAnsi="Times New Roman" w:cs="Times New Roman"/>
          <w:sz w:val="26"/>
          <w:szCs w:val="26"/>
        </w:rPr>
        <w:t>В соответствии</w:t>
      </w:r>
      <w:r w:rsidRPr="00202A75">
        <w:rPr>
          <w:rFonts w:ascii="Times New Roman" w:hAnsi="Times New Roman" w:cs="Times New Roman"/>
          <w:spacing w:val="40"/>
          <w:sz w:val="26"/>
          <w:szCs w:val="26"/>
        </w:rPr>
        <w:t xml:space="preserve"> </w:t>
      </w:r>
      <w:r w:rsidRPr="00202A75">
        <w:rPr>
          <w:rFonts w:ascii="Times New Roman" w:hAnsi="Times New Roman" w:cs="Times New Roman"/>
          <w:sz w:val="26"/>
          <w:szCs w:val="26"/>
        </w:rPr>
        <w:t>с Трудовым кодексом Российской Федерации, Федеральным законом от 29.12.2012</w:t>
      </w:r>
      <w:r w:rsidRPr="00202A75">
        <w:rPr>
          <w:rFonts w:ascii="Times New Roman" w:hAnsi="Times New Roman" w:cs="Times New Roman"/>
          <w:spacing w:val="-4"/>
          <w:sz w:val="26"/>
          <w:szCs w:val="26"/>
        </w:rPr>
        <w:t xml:space="preserve"> </w:t>
      </w:r>
      <w:r w:rsidRPr="00202A75">
        <w:rPr>
          <w:rFonts w:ascii="Times New Roman" w:hAnsi="Times New Roman" w:cs="Times New Roman"/>
          <w:sz w:val="26"/>
          <w:szCs w:val="26"/>
        </w:rPr>
        <w:t xml:space="preserve">№ 273-ФЗ «Об образовании в Российской Федерации», уставом </w:t>
      </w:r>
      <w:r w:rsidRPr="00202A75">
        <w:rPr>
          <w:rFonts w:ascii="Times New Roman" w:hAnsi="Times New Roman" w:cs="Times New Roman"/>
          <w:sz w:val="26"/>
          <w:szCs w:val="26"/>
        </w:rPr>
        <w:t>ГБОУ «</w:t>
      </w:r>
      <w:proofErr w:type="spellStart"/>
      <w:r w:rsidRPr="00202A75">
        <w:rPr>
          <w:rFonts w:ascii="Times New Roman" w:hAnsi="Times New Roman" w:cs="Times New Roman"/>
          <w:sz w:val="26"/>
          <w:szCs w:val="26"/>
        </w:rPr>
        <w:t>Многопольский</w:t>
      </w:r>
      <w:proofErr w:type="spellEnd"/>
      <w:r w:rsidRPr="00202A75">
        <w:rPr>
          <w:rFonts w:ascii="Times New Roman" w:hAnsi="Times New Roman" w:cs="Times New Roman"/>
          <w:sz w:val="26"/>
          <w:szCs w:val="26"/>
        </w:rPr>
        <w:t xml:space="preserve"> УВК Амвросиевского М.О.»</w:t>
      </w:r>
      <w:r w:rsidRPr="00202A75">
        <w:rPr>
          <w:rFonts w:ascii="Times New Roman" w:hAnsi="Times New Roman" w:cs="Times New Roman"/>
          <w:sz w:val="26"/>
          <w:szCs w:val="26"/>
        </w:rPr>
        <w:t xml:space="preserve">, протоколом </w:t>
      </w:r>
      <w:r w:rsidR="001146D7">
        <w:rPr>
          <w:rFonts w:ascii="Times New Roman" w:hAnsi="Times New Roman" w:cs="Times New Roman"/>
          <w:sz w:val="26"/>
          <w:szCs w:val="26"/>
        </w:rPr>
        <w:t>педагогического совета</w:t>
      </w:r>
      <w:r w:rsidRPr="00202A75">
        <w:rPr>
          <w:rFonts w:ascii="Times New Roman" w:hAnsi="Times New Roman" w:cs="Times New Roman"/>
          <w:sz w:val="26"/>
          <w:szCs w:val="26"/>
        </w:rPr>
        <w:t xml:space="preserve"> от 0</w:t>
      </w:r>
      <w:r w:rsidRPr="00202A75">
        <w:rPr>
          <w:rFonts w:ascii="Times New Roman" w:hAnsi="Times New Roman" w:cs="Times New Roman"/>
          <w:sz w:val="26"/>
          <w:szCs w:val="26"/>
        </w:rPr>
        <w:t>7</w:t>
      </w:r>
      <w:r w:rsidRPr="00202A75">
        <w:rPr>
          <w:rFonts w:ascii="Times New Roman" w:hAnsi="Times New Roman" w:cs="Times New Roman"/>
          <w:sz w:val="26"/>
          <w:szCs w:val="26"/>
        </w:rPr>
        <w:t>.0</w:t>
      </w:r>
      <w:r w:rsidRPr="00202A75">
        <w:rPr>
          <w:rFonts w:ascii="Times New Roman" w:hAnsi="Times New Roman" w:cs="Times New Roman"/>
          <w:sz w:val="26"/>
          <w:szCs w:val="26"/>
        </w:rPr>
        <w:t>8</w:t>
      </w:r>
      <w:r w:rsidRPr="00202A75">
        <w:rPr>
          <w:rFonts w:ascii="Times New Roman" w:hAnsi="Times New Roman" w:cs="Times New Roman"/>
          <w:sz w:val="26"/>
          <w:szCs w:val="26"/>
        </w:rPr>
        <w:t xml:space="preserve">.2024 г. № </w:t>
      </w:r>
    </w:p>
    <w:p w14:paraId="45A767DC" w14:textId="77777777" w:rsidR="00202A75" w:rsidRPr="00202A75" w:rsidRDefault="00202A75" w:rsidP="00202A75">
      <w:pPr>
        <w:ind w:left="385"/>
        <w:jc w:val="both"/>
        <w:rPr>
          <w:rFonts w:ascii="Times New Roman" w:hAnsi="Times New Roman" w:cs="Times New Roman"/>
          <w:b/>
          <w:bCs/>
          <w:sz w:val="26"/>
          <w:szCs w:val="26"/>
        </w:rPr>
      </w:pPr>
      <w:r w:rsidRPr="00202A75">
        <w:rPr>
          <w:rFonts w:ascii="Times New Roman" w:hAnsi="Times New Roman" w:cs="Times New Roman"/>
          <w:b/>
          <w:bCs/>
          <w:sz w:val="26"/>
          <w:szCs w:val="26"/>
        </w:rPr>
        <w:t>п</w:t>
      </w:r>
      <w:r w:rsidRPr="00202A75">
        <w:rPr>
          <w:rFonts w:ascii="Times New Roman" w:hAnsi="Times New Roman" w:cs="Times New Roman"/>
          <w:b/>
          <w:bCs/>
          <w:spacing w:val="1"/>
          <w:sz w:val="26"/>
          <w:szCs w:val="26"/>
        </w:rPr>
        <w:t xml:space="preserve"> </w:t>
      </w:r>
      <w:r w:rsidRPr="00202A75">
        <w:rPr>
          <w:rFonts w:ascii="Times New Roman" w:hAnsi="Times New Roman" w:cs="Times New Roman"/>
          <w:b/>
          <w:bCs/>
          <w:sz w:val="26"/>
          <w:szCs w:val="26"/>
        </w:rPr>
        <w:t>р и к а</w:t>
      </w:r>
      <w:r w:rsidRPr="00202A75">
        <w:rPr>
          <w:rFonts w:ascii="Times New Roman" w:hAnsi="Times New Roman" w:cs="Times New Roman"/>
          <w:b/>
          <w:bCs/>
          <w:spacing w:val="-1"/>
          <w:sz w:val="26"/>
          <w:szCs w:val="26"/>
        </w:rPr>
        <w:t xml:space="preserve"> </w:t>
      </w:r>
      <w:r w:rsidRPr="00202A75">
        <w:rPr>
          <w:rFonts w:ascii="Times New Roman" w:hAnsi="Times New Roman" w:cs="Times New Roman"/>
          <w:b/>
          <w:bCs/>
          <w:sz w:val="26"/>
          <w:szCs w:val="26"/>
        </w:rPr>
        <w:t>з ы в</w:t>
      </w:r>
      <w:r w:rsidRPr="00202A75">
        <w:rPr>
          <w:rFonts w:ascii="Times New Roman" w:hAnsi="Times New Roman" w:cs="Times New Roman"/>
          <w:b/>
          <w:bCs/>
          <w:spacing w:val="-1"/>
          <w:sz w:val="26"/>
          <w:szCs w:val="26"/>
        </w:rPr>
        <w:t xml:space="preserve"> </w:t>
      </w:r>
      <w:r w:rsidRPr="00202A75">
        <w:rPr>
          <w:rFonts w:ascii="Times New Roman" w:hAnsi="Times New Roman" w:cs="Times New Roman"/>
          <w:b/>
          <w:bCs/>
          <w:sz w:val="26"/>
          <w:szCs w:val="26"/>
        </w:rPr>
        <w:t>а</w:t>
      </w:r>
      <w:r w:rsidRPr="00202A75">
        <w:rPr>
          <w:rFonts w:ascii="Times New Roman" w:hAnsi="Times New Roman" w:cs="Times New Roman"/>
          <w:b/>
          <w:bCs/>
          <w:spacing w:val="-1"/>
          <w:sz w:val="26"/>
          <w:szCs w:val="26"/>
        </w:rPr>
        <w:t xml:space="preserve"> </w:t>
      </w:r>
      <w:r w:rsidRPr="00202A75">
        <w:rPr>
          <w:rFonts w:ascii="Times New Roman" w:hAnsi="Times New Roman" w:cs="Times New Roman"/>
          <w:b/>
          <w:bCs/>
          <w:spacing w:val="-5"/>
          <w:sz w:val="26"/>
          <w:szCs w:val="26"/>
        </w:rPr>
        <w:t>ю:</w:t>
      </w:r>
    </w:p>
    <w:p w14:paraId="4248471A" w14:textId="10A6EF82" w:rsidR="00202A75" w:rsidRPr="001146D7" w:rsidRDefault="00202A75" w:rsidP="001146D7">
      <w:pPr>
        <w:pStyle w:val="a4"/>
        <w:widowControl w:val="0"/>
        <w:numPr>
          <w:ilvl w:val="0"/>
          <w:numId w:val="2"/>
        </w:numPr>
        <w:tabs>
          <w:tab w:val="left" w:pos="1516"/>
        </w:tabs>
        <w:autoSpaceDE w:val="0"/>
        <w:autoSpaceDN w:val="0"/>
        <w:spacing w:after="0" w:line="240" w:lineRule="auto"/>
        <w:ind w:right="106"/>
        <w:contextualSpacing w:val="0"/>
        <w:rPr>
          <w:rFonts w:ascii="Times New Roman" w:hAnsi="Times New Roman" w:cs="Times New Roman"/>
          <w:sz w:val="26"/>
          <w:szCs w:val="26"/>
        </w:rPr>
      </w:pPr>
      <w:r w:rsidRPr="00202A75">
        <w:rPr>
          <w:rFonts w:ascii="Times New Roman" w:hAnsi="Times New Roman" w:cs="Times New Roman"/>
          <w:sz w:val="26"/>
          <w:szCs w:val="26"/>
        </w:rPr>
        <w:t>Утвердить</w:t>
      </w:r>
      <w:r w:rsidRPr="00202A75">
        <w:rPr>
          <w:rFonts w:ascii="Times New Roman" w:hAnsi="Times New Roman" w:cs="Times New Roman"/>
          <w:spacing w:val="40"/>
          <w:sz w:val="26"/>
          <w:szCs w:val="26"/>
        </w:rPr>
        <w:t xml:space="preserve"> </w:t>
      </w:r>
      <w:r w:rsidRPr="00202A75">
        <w:rPr>
          <w:rFonts w:ascii="Times New Roman" w:hAnsi="Times New Roman" w:cs="Times New Roman"/>
          <w:sz w:val="26"/>
          <w:szCs w:val="26"/>
        </w:rPr>
        <w:t>Правила внутреннего трудового распорядка для</w:t>
      </w:r>
      <w:r w:rsidRPr="00202A75">
        <w:rPr>
          <w:rFonts w:ascii="Times New Roman" w:hAnsi="Times New Roman" w:cs="Times New Roman"/>
          <w:spacing w:val="40"/>
          <w:sz w:val="26"/>
          <w:szCs w:val="26"/>
        </w:rPr>
        <w:t xml:space="preserve"> </w:t>
      </w:r>
      <w:r w:rsidRPr="00202A75">
        <w:rPr>
          <w:rFonts w:ascii="Times New Roman" w:hAnsi="Times New Roman" w:cs="Times New Roman"/>
          <w:sz w:val="26"/>
          <w:szCs w:val="26"/>
        </w:rPr>
        <w:t>работников</w:t>
      </w:r>
      <w:r w:rsidRPr="00202A75">
        <w:rPr>
          <w:rFonts w:ascii="Times New Roman" w:hAnsi="Times New Roman" w:cs="Times New Roman"/>
          <w:spacing w:val="40"/>
          <w:sz w:val="26"/>
          <w:szCs w:val="26"/>
        </w:rPr>
        <w:t xml:space="preserve"> </w:t>
      </w:r>
      <w:r w:rsidRPr="00202A75">
        <w:rPr>
          <w:rFonts w:ascii="Times New Roman" w:hAnsi="Times New Roman" w:cs="Times New Roman"/>
          <w:sz w:val="26"/>
          <w:szCs w:val="26"/>
        </w:rPr>
        <w:t>ГБОУ «</w:t>
      </w:r>
      <w:proofErr w:type="spellStart"/>
      <w:r w:rsidRPr="00202A75">
        <w:rPr>
          <w:rFonts w:ascii="Times New Roman" w:hAnsi="Times New Roman" w:cs="Times New Roman"/>
          <w:sz w:val="26"/>
          <w:szCs w:val="26"/>
        </w:rPr>
        <w:t>Многопольский</w:t>
      </w:r>
      <w:proofErr w:type="spellEnd"/>
      <w:r w:rsidRPr="00202A75">
        <w:rPr>
          <w:rFonts w:ascii="Times New Roman" w:hAnsi="Times New Roman" w:cs="Times New Roman"/>
          <w:sz w:val="26"/>
          <w:szCs w:val="26"/>
        </w:rPr>
        <w:t xml:space="preserve"> УВК Амвросиевского М.О.» в новой редакции согласно </w:t>
      </w:r>
      <w:r w:rsidRPr="00202A75">
        <w:rPr>
          <w:rFonts w:ascii="Times New Roman" w:hAnsi="Times New Roman" w:cs="Times New Roman"/>
          <w:spacing w:val="-2"/>
          <w:sz w:val="26"/>
          <w:szCs w:val="26"/>
        </w:rPr>
        <w:t>(приложению).</w:t>
      </w:r>
    </w:p>
    <w:p w14:paraId="7B07427C" w14:textId="0D8954FF" w:rsidR="001146D7" w:rsidRPr="001146D7" w:rsidRDefault="001146D7" w:rsidP="001146D7">
      <w:pPr>
        <w:pStyle w:val="a4"/>
        <w:numPr>
          <w:ilvl w:val="0"/>
          <w:numId w:val="2"/>
        </w:numPr>
        <w:rPr>
          <w:rFonts w:ascii="Times New Roman" w:hAnsi="Times New Roman" w:cs="Times New Roman"/>
          <w:sz w:val="26"/>
          <w:szCs w:val="26"/>
        </w:rPr>
      </w:pPr>
      <w:r w:rsidRPr="001146D7">
        <w:rPr>
          <w:rFonts w:ascii="Times New Roman" w:hAnsi="Times New Roman" w:cs="Times New Roman"/>
          <w:sz w:val="26"/>
          <w:szCs w:val="26"/>
        </w:rPr>
        <w:t>Контроль исполнения настоящего приказа оставляю за собой.</w:t>
      </w:r>
    </w:p>
    <w:p w14:paraId="69DC84AA" w14:textId="77777777" w:rsidR="00202A75" w:rsidRPr="00202A75" w:rsidRDefault="00202A75" w:rsidP="00202A75">
      <w:pPr>
        <w:pStyle w:val="ab"/>
        <w:ind w:left="0"/>
        <w:jc w:val="left"/>
      </w:pPr>
    </w:p>
    <w:p w14:paraId="6C5A4C8B" w14:textId="77777777" w:rsidR="00B276CC" w:rsidRDefault="00B276CC" w:rsidP="00B276CC">
      <w:pPr>
        <w:rPr>
          <w:rFonts w:ascii="Times New Roman" w:hAnsi="Times New Roman" w:cs="Times New Roman"/>
          <w:sz w:val="24"/>
          <w:szCs w:val="24"/>
        </w:rPr>
      </w:pPr>
    </w:p>
    <w:p w14:paraId="6ACC0D4A" w14:textId="63821DCF" w:rsidR="00B276CC" w:rsidRDefault="00B276CC" w:rsidP="00B276CC">
      <w:pPr>
        <w:ind w:firstLine="708"/>
        <w:rPr>
          <w:rFonts w:ascii="Times New Roman" w:hAnsi="Times New Roman" w:cs="Times New Roman"/>
          <w:sz w:val="28"/>
          <w:szCs w:val="28"/>
        </w:rPr>
      </w:pPr>
      <w:r w:rsidRPr="00B276CC">
        <w:rPr>
          <w:rFonts w:ascii="Times New Roman" w:hAnsi="Times New Roman" w:cs="Times New Roman"/>
          <w:sz w:val="28"/>
          <w:szCs w:val="28"/>
        </w:rPr>
        <w:t xml:space="preserve">И.о. директора                                                                     </w:t>
      </w:r>
      <w:proofErr w:type="spellStart"/>
      <w:r w:rsidRPr="00B276CC">
        <w:rPr>
          <w:rFonts w:ascii="Times New Roman" w:hAnsi="Times New Roman" w:cs="Times New Roman"/>
          <w:sz w:val="28"/>
          <w:szCs w:val="28"/>
        </w:rPr>
        <w:t>Нефёдова</w:t>
      </w:r>
      <w:proofErr w:type="spellEnd"/>
      <w:r w:rsidRPr="00B276CC">
        <w:rPr>
          <w:rFonts w:ascii="Times New Roman" w:hAnsi="Times New Roman" w:cs="Times New Roman"/>
          <w:sz w:val="28"/>
          <w:szCs w:val="28"/>
        </w:rPr>
        <w:t xml:space="preserve"> О.Д.</w:t>
      </w:r>
    </w:p>
    <w:p w14:paraId="20793664" w14:textId="77777777" w:rsidR="001146D7" w:rsidRDefault="001146D7" w:rsidP="00B276CC">
      <w:pPr>
        <w:ind w:firstLine="708"/>
        <w:rPr>
          <w:rFonts w:ascii="Times New Roman" w:hAnsi="Times New Roman" w:cs="Times New Roman"/>
          <w:sz w:val="28"/>
          <w:szCs w:val="28"/>
        </w:rPr>
      </w:pPr>
    </w:p>
    <w:p w14:paraId="2839B532" w14:textId="77777777" w:rsidR="001146D7" w:rsidRDefault="001146D7" w:rsidP="00B276CC">
      <w:pPr>
        <w:ind w:firstLine="708"/>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9"/>
        <w:gridCol w:w="4519"/>
      </w:tblGrid>
      <w:tr w:rsidR="001146D7" w:rsidRPr="001146D7" w14:paraId="042581FC" w14:textId="77777777" w:rsidTr="001146D7">
        <w:tc>
          <w:tcPr>
            <w:tcW w:w="5119" w:type="dxa"/>
          </w:tcPr>
          <w:p w14:paraId="18D52845" w14:textId="77777777" w:rsidR="001146D7" w:rsidRPr="001146D7" w:rsidRDefault="001146D7" w:rsidP="001146D7">
            <w:pPr>
              <w:spacing w:after="0"/>
              <w:rPr>
                <w:rFonts w:ascii="Times New Roman" w:hAnsi="Times New Roman"/>
                <w:b/>
                <w:bCs/>
                <w:sz w:val="24"/>
                <w:szCs w:val="24"/>
              </w:rPr>
            </w:pPr>
            <w:r w:rsidRPr="001146D7">
              <w:rPr>
                <w:rFonts w:ascii="Times New Roman" w:hAnsi="Times New Roman"/>
                <w:b/>
                <w:bCs/>
                <w:sz w:val="24"/>
                <w:szCs w:val="24"/>
              </w:rPr>
              <w:lastRenderedPageBreak/>
              <w:t xml:space="preserve">Принято </w:t>
            </w:r>
          </w:p>
          <w:p w14:paraId="4476ADE4" w14:textId="77777777" w:rsidR="001146D7" w:rsidRPr="001146D7" w:rsidRDefault="001146D7" w:rsidP="001146D7">
            <w:pPr>
              <w:spacing w:after="0"/>
              <w:rPr>
                <w:rFonts w:ascii="Times New Roman" w:hAnsi="Times New Roman"/>
                <w:sz w:val="24"/>
                <w:szCs w:val="24"/>
              </w:rPr>
            </w:pPr>
            <w:r w:rsidRPr="001146D7">
              <w:rPr>
                <w:rFonts w:ascii="Times New Roman" w:hAnsi="Times New Roman"/>
                <w:sz w:val="24"/>
                <w:szCs w:val="24"/>
              </w:rPr>
              <w:t xml:space="preserve">на </w:t>
            </w:r>
            <w:r w:rsidRPr="001146D7">
              <w:rPr>
                <w:rFonts w:ascii="Times New Roman" w:hAnsi="Times New Roman"/>
                <w:i/>
                <w:sz w:val="24"/>
                <w:szCs w:val="24"/>
              </w:rPr>
              <w:t>Педагогическом совете</w:t>
            </w:r>
          </w:p>
          <w:p w14:paraId="31079166" w14:textId="77777777" w:rsidR="001146D7" w:rsidRDefault="001146D7" w:rsidP="001146D7">
            <w:pPr>
              <w:spacing w:after="0"/>
              <w:rPr>
                <w:rFonts w:ascii="Times New Roman" w:hAnsi="Times New Roman"/>
                <w:i/>
                <w:sz w:val="24"/>
                <w:szCs w:val="24"/>
              </w:rPr>
            </w:pPr>
            <w:r>
              <w:rPr>
                <w:rFonts w:ascii="Times New Roman" w:hAnsi="Times New Roman"/>
                <w:i/>
                <w:sz w:val="24"/>
                <w:szCs w:val="24"/>
              </w:rPr>
              <w:t>ГБОУ «</w:t>
            </w:r>
            <w:proofErr w:type="spellStart"/>
            <w:r>
              <w:rPr>
                <w:rFonts w:ascii="Times New Roman" w:hAnsi="Times New Roman"/>
                <w:i/>
                <w:sz w:val="24"/>
                <w:szCs w:val="24"/>
              </w:rPr>
              <w:t>Многопольский</w:t>
            </w:r>
            <w:proofErr w:type="spellEnd"/>
            <w:r>
              <w:rPr>
                <w:rFonts w:ascii="Times New Roman" w:hAnsi="Times New Roman"/>
                <w:i/>
                <w:sz w:val="24"/>
                <w:szCs w:val="24"/>
              </w:rPr>
              <w:t xml:space="preserve"> УВК </w:t>
            </w:r>
          </w:p>
          <w:p w14:paraId="17F9E0F7" w14:textId="01262FE2" w:rsidR="001146D7" w:rsidRPr="001146D7" w:rsidRDefault="001146D7" w:rsidP="001146D7">
            <w:pPr>
              <w:spacing w:after="0"/>
              <w:rPr>
                <w:rFonts w:ascii="Times New Roman" w:hAnsi="Times New Roman"/>
                <w:i/>
                <w:sz w:val="24"/>
                <w:szCs w:val="24"/>
              </w:rPr>
            </w:pPr>
            <w:r>
              <w:rPr>
                <w:rFonts w:ascii="Times New Roman" w:hAnsi="Times New Roman"/>
                <w:i/>
                <w:sz w:val="24"/>
                <w:szCs w:val="24"/>
              </w:rPr>
              <w:t>Амвросиевского М.О.»</w:t>
            </w:r>
          </w:p>
          <w:p w14:paraId="6838351A" w14:textId="11CB0DEF" w:rsidR="001146D7" w:rsidRPr="001146D7" w:rsidRDefault="001146D7" w:rsidP="001146D7">
            <w:pPr>
              <w:spacing w:after="0"/>
              <w:rPr>
                <w:rFonts w:ascii="Times New Roman" w:hAnsi="Times New Roman"/>
                <w:i/>
                <w:sz w:val="24"/>
                <w:szCs w:val="24"/>
              </w:rPr>
            </w:pPr>
            <w:r w:rsidRPr="001146D7">
              <w:rPr>
                <w:rFonts w:ascii="Times New Roman" w:hAnsi="Times New Roman"/>
                <w:i/>
                <w:sz w:val="24"/>
                <w:szCs w:val="24"/>
              </w:rPr>
              <w:t>Протокол № ___ от «</w:t>
            </w:r>
            <w:r>
              <w:rPr>
                <w:rFonts w:ascii="Times New Roman" w:hAnsi="Times New Roman"/>
                <w:i/>
                <w:sz w:val="24"/>
                <w:szCs w:val="24"/>
              </w:rPr>
              <w:t>07</w:t>
            </w:r>
            <w:r w:rsidRPr="001146D7">
              <w:rPr>
                <w:rFonts w:ascii="Times New Roman" w:hAnsi="Times New Roman"/>
                <w:i/>
                <w:sz w:val="24"/>
                <w:szCs w:val="24"/>
              </w:rPr>
              <w:t xml:space="preserve">» </w:t>
            </w:r>
            <w:r>
              <w:rPr>
                <w:rFonts w:ascii="Times New Roman" w:hAnsi="Times New Roman"/>
                <w:i/>
                <w:sz w:val="24"/>
                <w:szCs w:val="24"/>
              </w:rPr>
              <w:t>августа 2024</w:t>
            </w:r>
            <w:r w:rsidRPr="001146D7">
              <w:rPr>
                <w:rFonts w:ascii="Times New Roman" w:hAnsi="Times New Roman"/>
                <w:i/>
                <w:sz w:val="24"/>
                <w:szCs w:val="24"/>
              </w:rPr>
              <w:t xml:space="preserve"> г.</w:t>
            </w:r>
          </w:p>
          <w:p w14:paraId="4F5A0A53" w14:textId="35E253DB" w:rsidR="001146D7" w:rsidRPr="001146D7" w:rsidRDefault="001146D7" w:rsidP="005D6110">
            <w:pPr>
              <w:rPr>
                <w:rFonts w:ascii="Times New Roman" w:hAnsi="Times New Roman"/>
                <w:i/>
                <w:sz w:val="24"/>
                <w:szCs w:val="24"/>
              </w:rPr>
            </w:pPr>
            <w:r w:rsidRPr="001146D7">
              <w:rPr>
                <w:rFonts w:ascii="Times New Roman" w:hAnsi="Times New Roman"/>
                <w:i/>
                <w:sz w:val="24"/>
                <w:szCs w:val="24"/>
              </w:rPr>
              <w:t xml:space="preserve">                                       </w:t>
            </w:r>
          </w:p>
          <w:p w14:paraId="4C4AF0DC" w14:textId="77777777" w:rsidR="001146D7" w:rsidRPr="001146D7" w:rsidRDefault="001146D7" w:rsidP="005D6110">
            <w:pPr>
              <w:rPr>
                <w:rFonts w:ascii="Times New Roman" w:hAnsi="Times New Roman"/>
                <w:sz w:val="24"/>
                <w:szCs w:val="24"/>
              </w:rPr>
            </w:pPr>
          </w:p>
        </w:tc>
        <w:tc>
          <w:tcPr>
            <w:tcW w:w="4519" w:type="dxa"/>
          </w:tcPr>
          <w:p w14:paraId="72071889" w14:textId="77777777" w:rsidR="001146D7" w:rsidRPr="001146D7" w:rsidRDefault="001146D7" w:rsidP="001146D7">
            <w:pPr>
              <w:spacing w:after="0"/>
              <w:rPr>
                <w:rFonts w:ascii="Times New Roman" w:hAnsi="Times New Roman"/>
                <w:b/>
                <w:bCs/>
                <w:sz w:val="24"/>
                <w:szCs w:val="24"/>
              </w:rPr>
            </w:pPr>
            <w:r w:rsidRPr="001146D7">
              <w:rPr>
                <w:rFonts w:ascii="Times New Roman" w:hAnsi="Times New Roman"/>
                <w:b/>
                <w:bCs/>
                <w:sz w:val="24"/>
                <w:szCs w:val="24"/>
              </w:rPr>
              <w:t>«Утверждаю»</w:t>
            </w:r>
          </w:p>
          <w:p w14:paraId="15454033" w14:textId="14C472B9" w:rsidR="001146D7" w:rsidRPr="001146D7" w:rsidRDefault="001146D7" w:rsidP="001146D7">
            <w:pPr>
              <w:spacing w:after="0"/>
              <w:rPr>
                <w:rFonts w:ascii="Times New Roman" w:hAnsi="Times New Roman"/>
                <w:sz w:val="24"/>
                <w:szCs w:val="24"/>
              </w:rPr>
            </w:pPr>
            <w:r>
              <w:rPr>
                <w:rFonts w:ascii="Times New Roman" w:hAnsi="Times New Roman"/>
                <w:sz w:val="24"/>
                <w:szCs w:val="24"/>
              </w:rPr>
              <w:t>И.о. директора</w:t>
            </w:r>
          </w:p>
          <w:p w14:paraId="4998E109" w14:textId="77777777" w:rsidR="001146D7" w:rsidRDefault="001146D7" w:rsidP="001146D7">
            <w:pPr>
              <w:spacing w:after="0"/>
              <w:rPr>
                <w:rFonts w:ascii="Times New Roman" w:hAnsi="Times New Roman"/>
                <w:i/>
                <w:sz w:val="24"/>
                <w:szCs w:val="24"/>
              </w:rPr>
            </w:pPr>
            <w:r>
              <w:rPr>
                <w:rFonts w:ascii="Times New Roman" w:hAnsi="Times New Roman"/>
                <w:i/>
                <w:sz w:val="24"/>
                <w:szCs w:val="24"/>
              </w:rPr>
              <w:t>ГБОУ «</w:t>
            </w:r>
            <w:proofErr w:type="spellStart"/>
            <w:r>
              <w:rPr>
                <w:rFonts w:ascii="Times New Roman" w:hAnsi="Times New Roman"/>
                <w:i/>
                <w:sz w:val="24"/>
                <w:szCs w:val="24"/>
              </w:rPr>
              <w:t>Многопольский</w:t>
            </w:r>
            <w:proofErr w:type="spellEnd"/>
            <w:r>
              <w:rPr>
                <w:rFonts w:ascii="Times New Roman" w:hAnsi="Times New Roman"/>
                <w:i/>
                <w:sz w:val="24"/>
                <w:szCs w:val="24"/>
              </w:rPr>
              <w:t xml:space="preserve"> УВК </w:t>
            </w:r>
          </w:p>
          <w:p w14:paraId="08FE01CC" w14:textId="77777777" w:rsidR="001146D7" w:rsidRPr="001146D7" w:rsidRDefault="001146D7" w:rsidP="001146D7">
            <w:pPr>
              <w:spacing w:after="0"/>
              <w:rPr>
                <w:rFonts w:ascii="Times New Roman" w:hAnsi="Times New Roman"/>
                <w:i/>
                <w:sz w:val="24"/>
                <w:szCs w:val="24"/>
              </w:rPr>
            </w:pPr>
            <w:r>
              <w:rPr>
                <w:rFonts w:ascii="Times New Roman" w:hAnsi="Times New Roman"/>
                <w:i/>
                <w:sz w:val="24"/>
                <w:szCs w:val="24"/>
              </w:rPr>
              <w:t>Амвросиевского М.О.»</w:t>
            </w:r>
          </w:p>
          <w:p w14:paraId="0C0E99CB" w14:textId="0C45A1B3" w:rsidR="001146D7" w:rsidRPr="001146D7" w:rsidRDefault="001146D7" w:rsidP="001146D7">
            <w:pPr>
              <w:spacing w:after="0"/>
              <w:rPr>
                <w:rFonts w:ascii="Times New Roman" w:hAnsi="Times New Roman"/>
                <w:i/>
                <w:sz w:val="24"/>
                <w:szCs w:val="24"/>
              </w:rPr>
            </w:pPr>
            <w:proofErr w:type="spellStart"/>
            <w:r>
              <w:rPr>
                <w:rFonts w:ascii="Times New Roman" w:hAnsi="Times New Roman"/>
                <w:i/>
                <w:sz w:val="24"/>
                <w:szCs w:val="24"/>
              </w:rPr>
              <w:t>Нефёдова</w:t>
            </w:r>
            <w:proofErr w:type="spellEnd"/>
            <w:r>
              <w:rPr>
                <w:rFonts w:ascii="Times New Roman" w:hAnsi="Times New Roman"/>
                <w:i/>
                <w:sz w:val="24"/>
                <w:szCs w:val="24"/>
              </w:rPr>
              <w:t xml:space="preserve"> О.Д.</w:t>
            </w:r>
          </w:p>
          <w:p w14:paraId="272EC7DB" w14:textId="4C3CECB4" w:rsidR="001146D7" w:rsidRPr="001146D7" w:rsidRDefault="001146D7" w:rsidP="001146D7">
            <w:pPr>
              <w:spacing w:after="0"/>
              <w:rPr>
                <w:rFonts w:ascii="Times New Roman" w:hAnsi="Times New Roman"/>
                <w:i/>
                <w:sz w:val="24"/>
                <w:szCs w:val="24"/>
              </w:rPr>
            </w:pPr>
            <w:r w:rsidRPr="001146D7">
              <w:rPr>
                <w:rFonts w:ascii="Times New Roman" w:hAnsi="Times New Roman"/>
                <w:i/>
                <w:sz w:val="24"/>
                <w:szCs w:val="24"/>
              </w:rPr>
              <w:t xml:space="preserve">Приказ № </w:t>
            </w:r>
            <w:r>
              <w:rPr>
                <w:rFonts w:ascii="Times New Roman" w:hAnsi="Times New Roman"/>
                <w:i/>
                <w:sz w:val="24"/>
                <w:szCs w:val="24"/>
              </w:rPr>
              <w:t xml:space="preserve">49 </w:t>
            </w:r>
            <w:r w:rsidRPr="001146D7">
              <w:rPr>
                <w:rFonts w:ascii="Times New Roman" w:hAnsi="Times New Roman"/>
                <w:i/>
                <w:sz w:val="24"/>
                <w:szCs w:val="24"/>
              </w:rPr>
              <w:t>от «</w:t>
            </w:r>
            <w:r>
              <w:rPr>
                <w:rFonts w:ascii="Times New Roman" w:hAnsi="Times New Roman"/>
                <w:i/>
                <w:sz w:val="24"/>
                <w:szCs w:val="24"/>
              </w:rPr>
              <w:t>07</w:t>
            </w:r>
            <w:r w:rsidRPr="001146D7">
              <w:rPr>
                <w:rFonts w:ascii="Times New Roman" w:hAnsi="Times New Roman"/>
                <w:i/>
                <w:sz w:val="24"/>
                <w:szCs w:val="24"/>
              </w:rPr>
              <w:t xml:space="preserve">» </w:t>
            </w:r>
            <w:r>
              <w:rPr>
                <w:rFonts w:ascii="Times New Roman" w:hAnsi="Times New Roman"/>
                <w:i/>
                <w:sz w:val="24"/>
                <w:szCs w:val="24"/>
              </w:rPr>
              <w:t>августа 2024</w:t>
            </w:r>
            <w:r w:rsidRPr="001146D7">
              <w:rPr>
                <w:rFonts w:ascii="Times New Roman" w:hAnsi="Times New Roman"/>
                <w:i/>
                <w:sz w:val="24"/>
                <w:szCs w:val="24"/>
              </w:rPr>
              <w:t xml:space="preserve"> г.</w:t>
            </w:r>
          </w:p>
          <w:p w14:paraId="48B5DE7F" w14:textId="77777777" w:rsidR="001146D7" w:rsidRPr="001146D7" w:rsidRDefault="001146D7" w:rsidP="001146D7">
            <w:pPr>
              <w:spacing w:after="0"/>
              <w:rPr>
                <w:rFonts w:ascii="Times New Roman" w:hAnsi="Times New Roman"/>
                <w:i/>
                <w:sz w:val="24"/>
                <w:szCs w:val="24"/>
              </w:rPr>
            </w:pPr>
            <w:r w:rsidRPr="001146D7">
              <w:rPr>
                <w:rFonts w:ascii="Times New Roman" w:hAnsi="Times New Roman"/>
                <w:i/>
                <w:sz w:val="24"/>
                <w:szCs w:val="24"/>
              </w:rPr>
              <w:t xml:space="preserve">                                    число, месяц, год </w:t>
            </w:r>
            <w:r w:rsidRPr="001146D7">
              <w:rPr>
                <w:rFonts w:ascii="Times New Roman" w:hAnsi="Times New Roman"/>
                <w:sz w:val="24"/>
                <w:szCs w:val="24"/>
              </w:rPr>
              <w:t xml:space="preserve"> </w:t>
            </w:r>
          </w:p>
        </w:tc>
      </w:tr>
      <w:tr w:rsidR="001146D7" w:rsidRPr="001146D7" w14:paraId="32788470" w14:textId="77777777" w:rsidTr="001146D7">
        <w:trPr>
          <w:gridAfter w:val="1"/>
          <w:wAfter w:w="4519" w:type="dxa"/>
        </w:trPr>
        <w:tc>
          <w:tcPr>
            <w:tcW w:w="5119" w:type="dxa"/>
          </w:tcPr>
          <w:p w14:paraId="785E71B0" w14:textId="46B7BDB8" w:rsidR="001146D7" w:rsidRPr="001146D7" w:rsidRDefault="001146D7" w:rsidP="005D6110">
            <w:pPr>
              <w:rPr>
                <w:rFonts w:ascii="Times New Roman" w:hAnsi="Times New Roman"/>
                <w:sz w:val="24"/>
                <w:szCs w:val="24"/>
              </w:rPr>
            </w:pPr>
            <w:r w:rsidRPr="001146D7">
              <w:rPr>
                <w:rFonts w:ascii="Times New Roman" w:hAnsi="Times New Roman"/>
                <w:sz w:val="24"/>
                <w:szCs w:val="24"/>
              </w:rPr>
              <w:t xml:space="preserve"> </w:t>
            </w:r>
          </w:p>
        </w:tc>
      </w:tr>
    </w:tbl>
    <w:p w14:paraId="547D85BE" w14:textId="77777777" w:rsidR="001146D7" w:rsidRPr="001146D7" w:rsidRDefault="001146D7" w:rsidP="001146D7">
      <w:pPr>
        <w:rPr>
          <w:rFonts w:ascii="Times New Roman" w:hAnsi="Times New Roman" w:cs="Times New Roman"/>
          <w:b/>
          <w:bCs/>
          <w:sz w:val="24"/>
          <w:szCs w:val="24"/>
        </w:rPr>
      </w:pPr>
    </w:p>
    <w:p w14:paraId="6E80A7AE" w14:textId="25AB28A6" w:rsidR="001146D7" w:rsidRPr="001146D7" w:rsidRDefault="001146D7" w:rsidP="001146D7">
      <w:pPr>
        <w:ind w:firstLine="709"/>
        <w:jc w:val="center"/>
        <w:rPr>
          <w:rFonts w:ascii="Times New Roman" w:hAnsi="Times New Roman" w:cs="Times New Roman"/>
          <w:b/>
          <w:bCs/>
          <w:sz w:val="24"/>
          <w:szCs w:val="24"/>
        </w:rPr>
      </w:pPr>
      <w:r w:rsidRPr="001146D7">
        <w:rPr>
          <w:rFonts w:ascii="Times New Roman" w:hAnsi="Times New Roman" w:cs="Times New Roman"/>
          <w:b/>
          <w:bCs/>
          <w:sz w:val="24"/>
          <w:szCs w:val="24"/>
        </w:rPr>
        <w:t>Правила внутреннего трудового распорядка в образовательной организации</w:t>
      </w:r>
    </w:p>
    <w:p w14:paraId="58ADC05C" w14:textId="4640D599" w:rsidR="001146D7" w:rsidRPr="001146D7" w:rsidRDefault="001146D7" w:rsidP="001146D7">
      <w:pPr>
        <w:spacing w:after="0"/>
        <w:jc w:val="center"/>
        <w:rPr>
          <w:rFonts w:ascii="Times New Roman" w:hAnsi="Times New Roman" w:cs="Times New Roman"/>
          <w:b/>
          <w:w w:val="115"/>
          <w:sz w:val="26"/>
          <w:szCs w:val="26"/>
        </w:rPr>
      </w:pPr>
      <w:r w:rsidRPr="001146D7">
        <w:rPr>
          <w:rFonts w:ascii="Times New Roman" w:hAnsi="Times New Roman" w:cs="Times New Roman"/>
          <w:b/>
          <w:w w:val="115"/>
          <w:sz w:val="26"/>
          <w:szCs w:val="26"/>
        </w:rPr>
        <w:t>Государственного бюджетного общеобразовательного учреждения «</w:t>
      </w:r>
      <w:proofErr w:type="spellStart"/>
      <w:r w:rsidRPr="001146D7">
        <w:rPr>
          <w:rFonts w:ascii="Times New Roman" w:hAnsi="Times New Roman" w:cs="Times New Roman"/>
          <w:b/>
          <w:w w:val="115"/>
          <w:sz w:val="26"/>
          <w:szCs w:val="26"/>
        </w:rPr>
        <w:t>Многопольский</w:t>
      </w:r>
      <w:proofErr w:type="spellEnd"/>
      <w:r w:rsidRPr="001146D7">
        <w:rPr>
          <w:rFonts w:ascii="Times New Roman" w:hAnsi="Times New Roman" w:cs="Times New Roman"/>
          <w:b/>
          <w:w w:val="115"/>
          <w:sz w:val="26"/>
          <w:szCs w:val="26"/>
        </w:rPr>
        <w:t xml:space="preserve"> учебно-воспитательный комплекс Амвросиевского муниципального округа» </w:t>
      </w:r>
    </w:p>
    <w:p w14:paraId="354D85BF" w14:textId="2E0C544D" w:rsidR="001146D7" w:rsidRPr="001146D7" w:rsidRDefault="001146D7" w:rsidP="001146D7">
      <w:pPr>
        <w:spacing w:after="0"/>
        <w:jc w:val="center"/>
        <w:rPr>
          <w:rFonts w:ascii="Times New Roman" w:hAnsi="Times New Roman" w:cs="Times New Roman"/>
          <w:b/>
          <w:w w:val="115"/>
          <w:sz w:val="26"/>
          <w:szCs w:val="26"/>
        </w:rPr>
      </w:pPr>
      <w:r w:rsidRPr="001146D7">
        <w:rPr>
          <w:rFonts w:ascii="Times New Roman" w:hAnsi="Times New Roman" w:cs="Times New Roman"/>
          <w:b/>
          <w:w w:val="115"/>
          <w:sz w:val="26"/>
          <w:szCs w:val="26"/>
        </w:rPr>
        <w:t>Донецкой Народной Республики</w:t>
      </w:r>
    </w:p>
    <w:p w14:paraId="1212F122" w14:textId="77777777" w:rsidR="001146D7" w:rsidRPr="001146D7" w:rsidRDefault="001146D7" w:rsidP="001146D7">
      <w:pPr>
        <w:ind w:firstLine="709"/>
        <w:rPr>
          <w:rStyle w:val="fontstyle01"/>
          <w:b w:val="0"/>
          <w:bCs w:val="0"/>
          <w:sz w:val="24"/>
          <w:szCs w:val="24"/>
        </w:rPr>
      </w:pPr>
    </w:p>
    <w:p w14:paraId="7BB952D4" w14:textId="77777777" w:rsidR="001146D7" w:rsidRPr="001146D7" w:rsidRDefault="001146D7" w:rsidP="001146D7">
      <w:pPr>
        <w:ind w:firstLine="709"/>
        <w:jc w:val="center"/>
        <w:rPr>
          <w:rFonts w:ascii="Times New Roman" w:hAnsi="Times New Roman" w:cs="Times New Roman"/>
          <w:b/>
          <w:bCs/>
          <w:sz w:val="24"/>
          <w:szCs w:val="24"/>
        </w:rPr>
      </w:pPr>
      <w:r w:rsidRPr="001146D7">
        <w:rPr>
          <w:rFonts w:ascii="Times New Roman" w:hAnsi="Times New Roman" w:cs="Times New Roman"/>
          <w:b/>
          <w:bCs/>
          <w:sz w:val="24"/>
          <w:szCs w:val="24"/>
        </w:rPr>
        <w:t>1. Общие положения</w:t>
      </w:r>
    </w:p>
    <w:p w14:paraId="0FAB9909" w14:textId="20B7864D" w:rsidR="001146D7" w:rsidRPr="001146D7" w:rsidRDefault="001146D7" w:rsidP="001146D7">
      <w:pPr>
        <w:rPr>
          <w:rFonts w:ascii="Times New Roman" w:hAnsi="Times New Roman"/>
          <w:i/>
          <w:sz w:val="24"/>
          <w:szCs w:val="24"/>
        </w:rPr>
      </w:pPr>
      <w:r w:rsidRPr="001146D7">
        <w:rPr>
          <w:rFonts w:ascii="Times New Roman" w:hAnsi="Times New Roman" w:cs="Times New Roman"/>
          <w:sz w:val="24"/>
          <w:szCs w:val="24"/>
        </w:rPr>
        <w:t xml:space="preserve">1.1. Настоящие Правила внутреннего трудового распорядка (далее – Правила) регламентируют внутренний трудовой распорядок в </w:t>
      </w:r>
      <w:r w:rsidRPr="001146D7">
        <w:rPr>
          <w:rFonts w:ascii="Times New Roman" w:hAnsi="Times New Roman"/>
          <w:iCs/>
          <w:sz w:val="24"/>
          <w:szCs w:val="24"/>
        </w:rPr>
        <w:t>ГБОУ «</w:t>
      </w:r>
      <w:proofErr w:type="spellStart"/>
      <w:r w:rsidRPr="001146D7">
        <w:rPr>
          <w:rFonts w:ascii="Times New Roman" w:hAnsi="Times New Roman"/>
          <w:iCs/>
          <w:sz w:val="24"/>
          <w:szCs w:val="24"/>
        </w:rPr>
        <w:t>Многопольский</w:t>
      </w:r>
      <w:proofErr w:type="spellEnd"/>
      <w:r w:rsidRPr="001146D7">
        <w:rPr>
          <w:rFonts w:ascii="Times New Roman" w:hAnsi="Times New Roman"/>
          <w:iCs/>
          <w:sz w:val="24"/>
          <w:szCs w:val="24"/>
        </w:rPr>
        <w:t xml:space="preserve"> УВК Амвросиевского М.О.»</w:t>
      </w:r>
      <w:r>
        <w:rPr>
          <w:rFonts w:ascii="Times New Roman" w:hAnsi="Times New Roman" w:cs="Times New Roman"/>
          <w:i/>
          <w:sz w:val="24"/>
          <w:szCs w:val="24"/>
        </w:rPr>
        <w:t xml:space="preserve"> </w:t>
      </w:r>
      <w:r w:rsidRPr="001146D7">
        <w:rPr>
          <w:rFonts w:ascii="Times New Roman" w:hAnsi="Times New Roman" w:cs="Times New Roman"/>
          <w:sz w:val="24"/>
          <w:szCs w:val="24"/>
        </w:rPr>
        <w:t xml:space="preserve">(далее – Школа), порядок приема и увольнения работников, основные обязанности работников и администрации Школы, режим рабочего времени, его использование, а также меры поощрения за успехи в работе и ответственность за нарушение трудовой дисциплины. </w:t>
      </w:r>
    </w:p>
    <w:p w14:paraId="451AB839"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1.2. Правила составлены в соответствии со ст.  190 Трудового кодекса Российской Федерации, ч. 7 ст. 47 Федерального закона от 29 декабря 2012 г. № 273-ФЗ «Об образовании в Российской Федерации», иными нормативно-правовыми актами, Уставом школы.</w:t>
      </w:r>
    </w:p>
    <w:p w14:paraId="642CA609" w14:textId="3881189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1.3. Правила имеют цель способствовать укреплению трудовой дисциплины, рациональному использованию рабочего времени и созданию условий для эффективной работы.</w:t>
      </w:r>
    </w:p>
    <w:p w14:paraId="1FEA992A" w14:textId="77777777" w:rsidR="001146D7" w:rsidRPr="001146D7" w:rsidRDefault="001146D7" w:rsidP="001146D7">
      <w:pPr>
        <w:ind w:firstLine="709"/>
        <w:jc w:val="center"/>
        <w:rPr>
          <w:rFonts w:ascii="Times New Roman" w:hAnsi="Times New Roman" w:cs="Times New Roman"/>
          <w:b/>
          <w:bCs/>
          <w:sz w:val="24"/>
          <w:szCs w:val="24"/>
        </w:rPr>
      </w:pPr>
      <w:r w:rsidRPr="001146D7">
        <w:rPr>
          <w:rFonts w:ascii="Times New Roman" w:hAnsi="Times New Roman" w:cs="Times New Roman"/>
          <w:b/>
          <w:bCs/>
          <w:sz w:val="24"/>
          <w:szCs w:val="24"/>
        </w:rPr>
        <w:t>2. Основные права и обязанности работников</w:t>
      </w:r>
    </w:p>
    <w:p w14:paraId="0602975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2.1 Работник школы имеет права и обязанности, предусмотренные Федеральным законом от 29.12.2012 г. № 273-ФЗ «Об образовании в Российской Федерации», условиями трудового договора, а также все иные права и обязанности, предусмотренные Трудовым кодексом РФ.</w:t>
      </w:r>
    </w:p>
    <w:p w14:paraId="2C745EC3"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 Работник школы имеет право на:</w:t>
      </w:r>
    </w:p>
    <w:p w14:paraId="0764323D"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2.2.1. Предоставление ему работы, обусловленной трудовым договором;</w:t>
      </w:r>
    </w:p>
    <w:p w14:paraId="29E80802"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lastRenderedPageBreak/>
        <w:t>2.2.2.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4587F0E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2.2.3. Своевременную и в полном объеме выплату заработной платы;</w:t>
      </w:r>
    </w:p>
    <w:p w14:paraId="0B315590"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2.2.4. Отдых установленной продолжительности;</w:t>
      </w:r>
    </w:p>
    <w:p w14:paraId="7EAC3D04"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2.2.5. Полную и достоверную информацию об условиях труда и требованиях охраны труда на рабочем месте;</w:t>
      </w:r>
    </w:p>
    <w:p w14:paraId="30ADBC23"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2.2.6. Дополнительное профессиональное образование по профилю педагогической деятельности не реже чем один раз в три года;</w:t>
      </w:r>
    </w:p>
    <w:p w14:paraId="141763F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2.2.7. Объединение, включая право на создание профсоюзов;</w:t>
      </w:r>
    </w:p>
    <w:p w14:paraId="60626E4A"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2.2.8. Участие в управлении школой в формах, предусмотренных трудовым законодательством и Уставом общеобразовательного учреждения;</w:t>
      </w:r>
    </w:p>
    <w:p w14:paraId="3B2E073E"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2.2.9. Защиту своих трудовых прав и законных интересов всеми не запрещенными законом способами;</w:t>
      </w:r>
    </w:p>
    <w:p w14:paraId="6FD8A0C0"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2.2.10. Возмещение вреда, причиненного в связи с исполнением трудовых обязанностей;</w:t>
      </w:r>
    </w:p>
    <w:p w14:paraId="649BCDAC"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2.2.11. Обязательное социальное страхование в порядке и случаях, предусмотренных законодательством;</w:t>
      </w:r>
    </w:p>
    <w:p w14:paraId="482E3D4A"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2.2.12. Прохождение аттестации в целях установления квалификационной категории по профилю педагогической деятельности.</w:t>
      </w:r>
    </w:p>
    <w:p w14:paraId="30F218C0"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 Работник школы обязан:</w:t>
      </w:r>
    </w:p>
    <w:p w14:paraId="52AC418F"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2.3.1. Добросовестно выполнять обязанности, предусмотренные в должностной инструкции, трудовом договоре, а также установленные трудовым законодательством, Федеральным законом «Об образовании в Российской Федерации», Уставом общеобразовательного учреждения, Правилами внутреннего трудового распорядка;</w:t>
      </w:r>
    </w:p>
    <w:p w14:paraId="355BF38D"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14:paraId="239B3194"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2.3.3. Воздерживаться от действий, мешающих другим работникам выполнять их трудовые обязанности;</w:t>
      </w:r>
    </w:p>
    <w:p w14:paraId="13C9CDF0"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2.3.4. Принимать активные меры по устранению причин и условий, нарушающих нормальную деятельность школы;</w:t>
      </w:r>
    </w:p>
    <w:p w14:paraId="3FEE3B7E"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2.3.5. Содержать свое учебное оборудование и пособия в исправном состоянии, поддерживать чистоту на рабочем месте;</w:t>
      </w:r>
    </w:p>
    <w:p w14:paraId="316D194E"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lastRenderedPageBreak/>
        <w:t>2.3.6. Соблюдать установленный порядок хранения материальных ценностей и документов;</w:t>
      </w:r>
    </w:p>
    <w:p w14:paraId="4170989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2.3.7. Эффективно использовать учебное оборудование, экономно и рационально расходовать электроэнергию, воду и другие материальные ресурсы;</w:t>
      </w:r>
    </w:p>
    <w:p w14:paraId="179A5E67"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14:paraId="182459D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2.3.9. 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14:paraId="4596EDA3"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2.3.10. 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14:paraId="4A2754F7"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2.3.11. 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14:paraId="61F35DE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2.3.12.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14:paraId="5066160C"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2.4. Педагогические работники школы несут ответственность за жизнь и здоровье обучающихся.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14:paraId="05E2D985" w14:textId="4B992F53"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2.5. Круг конкретных трудовых обязанностей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14:paraId="6ABF7BE3" w14:textId="77777777" w:rsidR="001146D7" w:rsidRPr="001146D7" w:rsidRDefault="001146D7" w:rsidP="001146D7">
      <w:pPr>
        <w:ind w:firstLine="709"/>
        <w:jc w:val="center"/>
        <w:rPr>
          <w:rFonts w:ascii="Times New Roman" w:hAnsi="Times New Roman" w:cs="Times New Roman"/>
          <w:b/>
          <w:bCs/>
          <w:sz w:val="24"/>
          <w:szCs w:val="24"/>
        </w:rPr>
      </w:pPr>
      <w:r w:rsidRPr="001146D7">
        <w:rPr>
          <w:rFonts w:ascii="Times New Roman" w:hAnsi="Times New Roman" w:cs="Times New Roman"/>
          <w:b/>
          <w:bCs/>
          <w:sz w:val="24"/>
          <w:szCs w:val="24"/>
        </w:rPr>
        <w:t>3. Основные права и обязанности администрации Школы</w:t>
      </w:r>
    </w:p>
    <w:p w14:paraId="4F0092A0"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3.1. Администрация школы в лице директора и/или уполномоченных им должностных лиц имеет право:</w:t>
      </w:r>
    </w:p>
    <w:p w14:paraId="6405D1D3"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14:paraId="4E4F735A"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3.1.2. Поощрять работников за добросовестный эффективный труд;</w:t>
      </w:r>
    </w:p>
    <w:p w14:paraId="59092C8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lastRenderedPageBreak/>
        <w:t>3.1.3.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14:paraId="4FFDC893"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3.1.4. Привлекать работников к дисциплинарной и материальной ответственности в порядке, установленном трудовым законодательством;</w:t>
      </w:r>
    </w:p>
    <w:p w14:paraId="56049C92"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3.1.5. Принимать локальные нормативные акты и индивидуальные акты школы в порядке, установленном Федеральным законом «Об образовании в Российской Федерации», Уставом общеобразовательного учреждения.</w:t>
      </w:r>
    </w:p>
    <w:p w14:paraId="09F77FD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 Администрация школы обязана:</w:t>
      </w:r>
    </w:p>
    <w:p w14:paraId="76EFCC57"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3.2.1. Соблюдать условия трудового договора, локальные нормативные акты, условия коллективного договора и права работников;</w:t>
      </w:r>
    </w:p>
    <w:p w14:paraId="687F2E1F"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3.2.2. Предоставлять работникам работу в соответствии с трудовым договором;</w:t>
      </w:r>
    </w:p>
    <w:p w14:paraId="721959AA"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3.2.3. Обеспечивать безопасность труда и условия, отвечающие требованиям охраны и гигиены труда;</w:t>
      </w:r>
    </w:p>
    <w:p w14:paraId="5191B901"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3.2.4. 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14:paraId="5E734B14"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3.2.5. Своевременно и в полном размере оплачивать труд работников;</w:t>
      </w:r>
    </w:p>
    <w:p w14:paraId="081437CE"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3.2.6. 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14:paraId="0AAD7EC7"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3.2.7.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14:paraId="3CE560D3"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3.2.8.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46C051E6"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3.2.9.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14:paraId="5B12B6D3"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3.2.10. 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14:paraId="77FCA76C"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lastRenderedPageBreak/>
        <w:t>3.2.11. 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14:paraId="32AFD438"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3.2.12. Организовывать горячее питание обучающихся и сотрудников школы;</w:t>
      </w:r>
    </w:p>
    <w:p w14:paraId="1E6D3719"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3.2.13.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14:paraId="5EE769E2" w14:textId="0C122FF5"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 xml:space="preserve">3.2.14.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 случаях травматизма и происшествиях незамедлительно сообщать в </w:t>
      </w:r>
      <w:r w:rsidRPr="001146D7">
        <w:rPr>
          <w:rFonts w:ascii="Times New Roman" w:hAnsi="Times New Roman"/>
          <w:iCs/>
          <w:sz w:val="24"/>
          <w:szCs w:val="24"/>
        </w:rPr>
        <w:t>ГБОУ «</w:t>
      </w:r>
      <w:proofErr w:type="spellStart"/>
      <w:r w:rsidRPr="001146D7">
        <w:rPr>
          <w:rFonts w:ascii="Times New Roman" w:hAnsi="Times New Roman"/>
          <w:iCs/>
          <w:sz w:val="24"/>
          <w:szCs w:val="24"/>
        </w:rPr>
        <w:t>Многопольский</w:t>
      </w:r>
      <w:proofErr w:type="spellEnd"/>
      <w:r w:rsidRPr="001146D7">
        <w:rPr>
          <w:rFonts w:ascii="Times New Roman" w:hAnsi="Times New Roman"/>
          <w:iCs/>
          <w:sz w:val="24"/>
          <w:szCs w:val="24"/>
        </w:rPr>
        <w:t xml:space="preserve"> УВК Амвросиевского М.О.»</w:t>
      </w:r>
      <w:r>
        <w:rPr>
          <w:rFonts w:ascii="Times New Roman" w:hAnsi="Times New Roman"/>
          <w:iCs/>
          <w:sz w:val="24"/>
          <w:szCs w:val="24"/>
        </w:rPr>
        <w:t>.</w:t>
      </w:r>
    </w:p>
    <w:p w14:paraId="6ED5FEF5" w14:textId="77777777" w:rsidR="001146D7" w:rsidRPr="001146D7" w:rsidRDefault="001146D7" w:rsidP="001146D7">
      <w:pPr>
        <w:ind w:firstLine="709"/>
        <w:jc w:val="both"/>
        <w:rPr>
          <w:rFonts w:ascii="Times New Roman" w:hAnsi="Times New Roman" w:cs="Times New Roman"/>
          <w:b/>
          <w:bCs/>
          <w:sz w:val="24"/>
          <w:szCs w:val="24"/>
        </w:rPr>
      </w:pPr>
    </w:p>
    <w:p w14:paraId="22A2E083" w14:textId="77777777" w:rsidR="001146D7" w:rsidRPr="001146D7" w:rsidRDefault="001146D7" w:rsidP="001146D7">
      <w:pPr>
        <w:ind w:firstLine="709"/>
        <w:jc w:val="center"/>
        <w:rPr>
          <w:rFonts w:ascii="Times New Roman" w:hAnsi="Times New Roman" w:cs="Times New Roman"/>
          <w:b/>
          <w:bCs/>
          <w:sz w:val="24"/>
          <w:szCs w:val="24"/>
        </w:rPr>
      </w:pPr>
      <w:r w:rsidRPr="001146D7">
        <w:rPr>
          <w:rFonts w:ascii="Times New Roman" w:hAnsi="Times New Roman" w:cs="Times New Roman"/>
          <w:b/>
          <w:bCs/>
          <w:sz w:val="24"/>
          <w:szCs w:val="24"/>
        </w:rPr>
        <w:t>4. Рабочее время и его использование</w:t>
      </w:r>
    </w:p>
    <w:p w14:paraId="5D8BBD7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 настоящими Правилами, Должностной инструкцией, планами учебно-воспитательной работы школы.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а также другая педагогическая работа, предусмотренная должностными обязанностями. Администрация школы обязана организовать учет явки на работу и ухода с работы.</w:t>
      </w:r>
    </w:p>
    <w:p w14:paraId="54F0105D"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определяемого в соответствии с приказом Минобрнауки России от 22.12.2014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Часы, свободные от уроков, дежурств, участия во внеурочных мероприятиях, 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14:paraId="18B097FA"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4.3.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14:paraId="49C323A4"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lastRenderedPageBreak/>
        <w:t>4.4. Рабочий день учителя начинается за 15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14:paraId="5E3B31E7"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4.5. 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14:paraId="1FF65744"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4.6. По окончании рабочего времени кабинеты закрываются на ключ. Открывают и закрывают кабинеты учителя.</w:t>
      </w:r>
    </w:p>
    <w:p w14:paraId="487E9834"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4.7.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p>
    <w:p w14:paraId="3BA1EE30"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4.8.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График сменности объявляется работникам под расписку и вывешивается на видном месте, не позднее, чем за один месяц до введения его в действие.</w:t>
      </w:r>
    </w:p>
    <w:p w14:paraId="4E3B8579"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4.9.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сверхурочным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14:paraId="5C7C4B39"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4.10. В целях обеспечения порядка и дисциплины в школе установлено дежурство учителей до уроков и во время перемен. Дежурный учитель обязан приходить за 30 минут до начала уроков. График дежурств составляется на определенный учебный период и утверждается директором школы. График вывешивается в учительской.</w:t>
      </w:r>
    </w:p>
    <w:p w14:paraId="275EA280"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 xml:space="preserve">4.11.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w:t>
      </w:r>
      <w:r w:rsidRPr="001146D7">
        <w:rPr>
          <w:rFonts w:ascii="Times New Roman" w:hAnsi="Times New Roman" w:cs="Times New Roman"/>
          <w:sz w:val="24"/>
          <w:szCs w:val="24"/>
        </w:rPr>
        <w:lastRenderedPageBreak/>
        <w:t>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 Порядок и графики работы в период каникул устанавливаются приказом директора школы не позднее чем за две недели до начала каникул.</w:t>
      </w:r>
    </w:p>
    <w:p w14:paraId="748CC557" w14:textId="1588D459"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 xml:space="preserve">4.12. Заседания школьных методических объединений учителей проводятся по плану. Общие родительские собрания созываются не реже </w:t>
      </w:r>
      <w:r>
        <w:rPr>
          <w:rFonts w:ascii="Times New Roman" w:hAnsi="Times New Roman" w:cs="Times New Roman"/>
          <w:sz w:val="24"/>
          <w:szCs w:val="24"/>
        </w:rPr>
        <w:t>4</w:t>
      </w:r>
      <w:r w:rsidRPr="001146D7">
        <w:rPr>
          <w:rFonts w:ascii="Times New Roman" w:hAnsi="Times New Roman" w:cs="Times New Roman"/>
          <w:sz w:val="24"/>
          <w:szCs w:val="24"/>
        </w:rPr>
        <w:t xml:space="preserve"> раз в год, классные – не реже </w:t>
      </w:r>
      <w:r>
        <w:rPr>
          <w:rFonts w:ascii="Times New Roman" w:hAnsi="Times New Roman" w:cs="Times New Roman"/>
          <w:sz w:val="24"/>
          <w:szCs w:val="24"/>
        </w:rPr>
        <w:t xml:space="preserve">4 </w:t>
      </w:r>
      <w:r w:rsidRPr="001146D7">
        <w:rPr>
          <w:rFonts w:ascii="Times New Roman" w:hAnsi="Times New Roman" w:cs="Times New Roman"/>
          <w:sz w:val="24"/>
          <w:szCs w:val="24"/>
        </w:rPr>
        <w:t>раз в год.</w:t>
      </w:r>
    </w:p>
    <w:p w14:paraId="577B8753"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4.13. Педагогическим и другим работникам школы запрещается:</w:t>
      </w:r>
    </w:p>
    <w:p w14:paraId="39036A92"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изменять по своему усмотрению расписание уроков;</w:t>
      </w:r>
    </w:p>
    <w:p w14:paraId="531C40B3"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отменять, удлинять или сокращать продолжительность уроков и перерывов между ними;</w:t>
      </w:r>
    </w:p>
    <w:p w14:paraId="7DEAEED0"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удалять обучающихся с уроков;</w:t>
      </w:r>
    </w:p>
    <w:p w14:paraId="38D88EF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оставлять обучающихся в кабинетах одних, без учителя.</w:t>
      </w:r>
    </w:p>
    <w:p w14:paraId="66F12E5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4.14. Администрации школы запрещается:</w:t>
      </w:r>
    </w:p>
    <w:p w14:paraId="4D8B713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14:paraId="7982E188"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14:paraId="2D131219"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созывать в рабочее время собрания, заседания и всякого рода совещания по общественным делам.</w:t>
      </w:r>
    </w:p>
    <w:p w14:paraId="49E5AD9E" w14:textId="3D47264F"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4.15.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14:paraId="0B4262CA" w14:textId="77777777" w:rsidR="001146D7" w:rsidRPr="001146D7" w:rsidRDefault="001146D7" w:rsidP="001146D7">
      <w:pPr>
        <w:ind w:firstLine="709"/>
        <w:jc w:val="center"/>
        <w:rPr>
          <w:rFonts w:ascii="Times New Roman" w:hAnsi="Times New Roman" w:cs="Times New Roman"/>
          <w:b/>
          <w:bCs/>
          <w:sz w:val="24"/>
          <w:szCs w:val="24"/>
        </w:rPr>
      </w:pPr>
      <w:r w:rsidRPr="001146D7">
        <w:rPr>
          <w:rFonts w:ascii="Times New Roman" w:hAnsi="Times New Roman" w:cs="Times New Roman"/>
          <w:b/>
          <w:bCs/>
          <w:sz w:val="24"/>
          <w:szCs w:val="24"/>
        </w:rPr>
        <w:t>5. Время отдыха</w:t>
      </w:r>
    </w:p>
    <w:p w14:paraId="0CD49170"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5.1.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14:paraId="51DC360D"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lastRenderedPageBreak/>
        <w:t>5.2.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14:paraId="45BA060B" w14:textId="6D958594"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5.3.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 а также в других случаях предусмотренных Трудовым кодексом РФ.</w:t>
      </w:r>
    </w:p>
    <w:p w14:paraId="0C86BC4D" w14:textId="77777777" w:rsidR="001146D7" w:rsidRPr="001146D7" w:rsidRDefault="001146D7" w:rsidP="001146D7">
      <w:pPr>
        <w:ind w:firstLine="709"/>
        <w:jc w:val="center"/>
        <w:rPr>
          <w:rFonts w:ascii="Times New Roman" w:hAnsi="Times New Roman" w:cs="Times New Roman"/>
          <w:b/>
          <w:bCs/>
          <w:sz w:val="24"/>
          <w:szCs w:val="24"/>
        </w:rPr>
      </w:pPr>
      <w:r w:rsidRPr="001146D7">
        <w:rPr>
          <w:rFonts w:ascii="Times New Roman" w:hAnsi="Times New Roman" w:cs="Times New Roman"/>
          <w:b/>
          <w:bCs/>
          <w:sz w:val="24"/>
          <w:szCs w:val="24"/>
        </w:rPr>
        <w:t>6. Поощрения за успехи в работе</w:t>
      </w:r>
    </w:p>
    <w:p w14:paraId="27F2837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14:paraId="1DA9DCCC"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объявление благодарности;</w:t>
      </w:r>
    </w:p>
    <w:p w14:paraId="188847EB"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выдача премии;</w:t>
      </w:r>
    </w:p>
    <w:p w14:paraId="3F3BB2A0"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награждение ценным подарком;</w:t>
      </w:r>
    </w:p>
    <w:p w14:paraId="70407D10"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награждение почетной грамотой.</w:t>
      </w:r>
    </w:p>
    <w:p w14:paraId="750ABFF4"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6.2. Поощрения применяются администрацией школы. Профсоюзный орган вправе выступить с инициативой поощрения работника, которая подлежит обязательному рассмотрению администрацией.</w:t>
      </w:r>
    </w:p>
    <w:p w14:paraId="3872D84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 Российской Федерации.</w:t>
      </w:r>
    </w:p>
    <w:p w14:paraId="28DFA6CF"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14:paraId="0A87DE18" w14:textId="1C3279A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14:paraId="19600275" w14:textId="77777777" w:rsidR="001146D7" w:rsidRPr="001146D7" w:rsidRDefault="001146D7" w:rsidP="001146D7">
      <w:pPr>
        <w:ind w:firstLine="709"/>
        <w:jc w:val="center"/>
        <w:rPr>
          <w:rFonts w:ascii="Times New Roman" w:hAnsi="Times New Roman" w:cs="Times New Roman"/>
          <w:b/>
          <w:bCs/>
          <w:sz w:val="24"/>
          <w:szCs w:val="24"/>
        </w:rPr>
      </w:pPr>
      <w:r w:rsidRPr="001146D7">
        <w:rPr>
          <w:rFonts w:ascii="Times New Roman" w:hAnsi="Times New Roman" w:cs="Times New Roman"/>
          <w:b/>
          <w:bCs/>
          <w:sz w:val="24"/>
          <w:szCs w:val="24"/>
        </w:rPr>
        <w:t>7. Ответственность за нарушение трудовой дисциплины</w:t>
      </w:r>
    </w:p>
    <w:p w14:paraId="134AFDC6"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 xml:space="preserve">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общеобразовательного учреждения, настоящими Правилами, Типовым положением </w:t>
      </w:r>
      <w:r w:rsidRPr="001146D7">
        <w:rPr>
          <w:rFonts w:ascii="Times New Roman" w:hAnsi="Times New Roman" w:cs="Times New Roman"/>
          <w:sz w:val="24"/>
          <w:szCs w:val="24"/>
        </w:rPr>
        <w:lastRenderedPageBreak/>
        <w:t>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3EF66268"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7.2. За нарушение трудовой дисциплины администрация школы налагает следующие дисциплинарные взыскания: замечание, выговор, увольнение по соответствующим основаниям.</w:t>
      </w:r>
    </w:p>
    <w:p w14:paraId="0D2A0295"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14:paraId="1FB1B698"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14:paraId="7FB69BFD" w14:textId="77777777"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7.5. 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45D60DF8" w14:textId="5771AAF2" w:rsidR="001146D7" w:rsidRPr="001146D7" w:rsidRDefault="001146D7" w:rsidP="001146D7">
      <w:pPr>
        <w:ind w:firstLine="709"/>
        <w:jc w:val="both"/>
        <w:rPr>
          <w:rFonts w:ascii="Times New Roman" w:hAnsi="Times New Roman" w:cs="Times New Roman"/>
          <w:sz w:val="24"/>
          <w:szCs w:val="24"/>
        </w:rPr>
      </w:pPr>
      <w:r w:rsidRPr="001146D7">
        <w:rPr>
          <w:rFonts w:ascii="Times New Roman" w:hAnsi="Times New Roman" w:cs="Times New Roman"/>
          <w:sz w:val="24"/>
          <w:szCs w:val="24"/>
        </w:rPr>
        <w:t xml:space="preserve">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w:t>
      </w:r>
      <w:proofErr w:type="gramStart"/>
      <w:r w:rsidRPr="001146D7">
        <w:rPr>
          <w:rFonts w:ascii="Times New Roman" w:hAnsi="Times New Roman" w:cs="Times New Roman"/>
          <w:sz w:val="24"/>
          <w:szCs w:val="24"/>
        </w:rPr>
        <w:t>к работнику</w:t>
      </w:r>
      <w:proofErr w:type="gramEnd"/>
      <w:r w:rsidRPr="001146D7">
        <w:rPr>
          <w:rFonts w:ascii="Times New Roman" w:hAnsi="Times New Roman" w:cs="Times New Roman"/>
          <w:sz w:val="24"/>
          <w:szCs w:val="24"/>
        </w:rPr>
        <w:t xml:space="preserve"> не применяются.</w:t>
      </w:r>
    </w:p>
    <w:p w14:paraId="3FE2CFBD" w14:textId="77777777" w:rsidR="001146D7" w:rsidRPr="001146D7" w:rsidRDefault="001146D7" w:rsidP="001146D7">
      <w:pPr>
        <w:ind w:firstLine="709"/>
        <w:jc w:val="center"/>
        <w:rPr>
          <w:rFonts w:ascii="Times New Roman" w:hAnsi="Times New Roman" w:cs="Times New Roman"/>
          <w:b/>
          <w:bCs/>
          <w:sz w:val="24"/>
          <w:szCs w:val="24"/>
        </w:rPr>
      </w:pPr>
      <w:r w:rsidRPr="001146D7">
        <w:rPr>
          <w:rFonts w:ascii="Times New Roman" w:hAnsi="Times New Roman" w:cs="Times New Roman"/>
          <w:b/>
          <w:bCs/>
          <w:sz w:val="24"/>
          <w:szCs w:val="24"/>
        </w:rPr>
        <w:t>8. Заключительные положения</w:t>
      </w:r>
    </w:p>
    <w:p w14:paraId="2CDC41CD" w14:textId="0644AC35" w:rsidR="001146D7" w:rsidRPr="001146D7" w:rsidRDefault="001146D7" w:rsidP="001146D7">
      <w:pPr>
        <w:ind w:firstLine="708"/>
        <w:rPr>
          <w:rFonts w:ascii="Times New Roman" w:hAnsi="Times New Roman" w:cs="Times New Roman"/>
          <w:sz w:val="24"/>
          <w:szCs w:val="24"/>
        </w:rPr>
      </w:pPr>
      <w:r w:rsidRPr="001146D7">
        <w:rPr>
          <w:rFonts w:ascii="Times New Roman" w:hAnsi="Times New Roman" w:cs="Times New Roman"/>
          <w:sz w:val="24"/>
          <w:szCs w:val="24"/>
        </w:rPr>
        <w:t>8.1. 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на работу в школу работник до начала выполнения своих трудовых</w:t>
      </w:r>
      <w:r w:rsidRPr="001146D7">
        <w:rPr>
          <w:rFonts w:ascii="Times New Roman" w:hAnsi="Times New Roman" w:cs="Times New Roman"/>
          <w:sz w:val="24"/>
          <w:szCs w:val="24"/>
        </w:rPr>
        <w:t xml:space="preserve"> </w:t>
      </w:r>
      <w:r w:rsidRPr="001146D7">
        <w:rPr>
          <w:rFonts w:ascii="Times New Roman" w:hAnsi="Times New Roman" w:cs="Times New Roman"/>
          <w:sz w:val="24"/>
          <w:szCs w:val="24"/>
        </w:rPr>
        <w:t>обязанностей.</w:t>
      </w:r>
    </w:p>
    <w:sectPr w:rsidR="001146D7" w:rsidRPr="001146D7" w:rsidSect="00207983">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C0196" w14:textId="77777777" w:rsidR="000906C0" w:rsidRDefault="000906C0" w:rsidP="00207983">
      <w:pPr>
        <w:spacing w:after="0" w:line="240" w:lineRule="auto"/>
      </w:pPr>
      <w:r>
        <w:separator/>
      </w:r>
    </w:p>
  </w:endnote>
  <w:endnote w:type="continuationSeparator" w:id="0">
    <w:p w14:paraId="598AD73E" w14:textId="77777777" w:rsidR="000906C0" w:rsidRDefault="000906C0" w:rsidP="00207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D2AB5B" w14:textId="77777777" w:rsidR="000906C0" w:rsidRDefault="000906C0" w:rsidP="00207983">
      <w:pPr>
        <w:spacing w:after="0" w:line="240" w:lineRule="auto"/>
      </w:pPr>
      <w:r>
        <w:separator/>
      </w:r>
    </w:p>
  </w:footnote>
  <w:footnote w:type="continuationSeparator" w:id="0">
    <w:p w14:paraId="64C9D026" w14:textId="77777777" w:rsidR="000906C0" w:rsidRDefault="000906C0" w:rsidP="00207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2174114"/>
      <w:docPartObj>
        <w:docPartGallery w:val="Page Numbers (Top of Page)"/>
        <w:docPartUnique/>
      </w:docPartObj>
    </w:sdtPr>
    <w:sdtContent>
      <w:p w14:paraId="3E3181FF" w14:textId="3776C4D4" w:rsidR="00207983" w:rsidRDefault="00207983">
        <w:pPr>
          <w:pStyle w:val="a6"/>
          <w:jc w:val="center"/>
        </w:pPr>
        <w:r>
          <w:fldChar w:fldCharType="begin"/>
        </w:r>
        <w:r>
          <w:instrText>PAGE   \* MERGEFORMAT</w:instrText>
        </w:r>
        <w:r>
          <w:fldChar w:fldCharType="separate"/>
        </w:r>
        <w:r>
          <w:t>2</w:t>
        </w:r>
        <w:r>
          <w:fldChar w:fldCharType="end"/>
        </w:r>
      </w:p>
    </w:sdtContent>
  </w:sdt>
  <w:p w14:paraId="1826F214" w14:textId="77777777" w:rsidR="00207983" w:rsidRDefault="0020798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AB6962"/>
    <w:multiLevelType w:val="hybridMultilevel"/>
    <w:tmpl w:val="DD604B4C"/>
    <w:lvl w:ilvl="0" w:tplc="F4C25352">
      <w:start w:val="1"/>
      <w:numFmt w:val="decimal"/>
      <w:lvlText w:val="%1."/>
      <w:lvlJc w:val="left"/>
      <w:pPr>
        <w:ind w:left="102" w:hanging="708"/>
        <w:jc w:val="left"/>
      </w:pPr>
      <w:rPr>
        <w:rFonts w:ascii="Times New Roman" w:eastAsiaTheme="minorHAnsi" w:hAnsi="Times New Roman" w:cs="Times New Roman"/>
        <w:b w:val="0"/>
        <w:bCs w:val="0"/>
        <w:i w:val="0"/>
        <w:iCs w:val="0"/>
        <w:spacing w:val="0"/>
        <w:w w:val="99"/>
        <w:sz w:val="26"/>
        <w:szCs w:val="26"/>
        <w:lang w:val="ru-RU" w:eastAsia="en-US" w:bidi="ar-SA"/>
      </w:rPr>
    </w:lvl>
    <w:lvl w:ilvl="1" w:tplc="AD2298CC">
      <w:numFmt w:val="bullet"/>
      <w:lvlText w:val="•"/>
      <w:lvlJc w:val="left"/>
      <w:pPr>
        <w:ind w:left="1046" w:hanging="708"/>
      </w:pPr>
      <w:rPr>
        <w:rFonts w:hint="default"/>
        <w:lang w:val="ru-RU" w:eastAsia="en-US" w:bidi="ar-SA"/>
      </w:rPr>
    </w:lvl>
    <w:lvl w:ilvl="2" w:tplc="4D8084A8">
      <w:numFmt w:val="bullet"/>
      <w:lvlText w:val="•"/>
      <w:lvlJc w:val="left"/>
      <w:pPr>
        <w:ind w:left="1993" w:hanging="708"/>
      </w:pPr>
      <w:rPr>
        <w:rFonts w:hint="default"/>
        <w:lang w:val="ru-RU" w:eastAsia="en-US" w:bidi="ar-SA"/>
      </w:rPr>
    </w:lvl>
    <w:lvl w:ilvl="3" w:tplc="A0FA0C4C">
      <w:numFmt w:val="bullet"/>
      <w:lvlText w:val="•"/>
      <w:lvlJc w:val="left"/>
      <w:pPr>
        <w:ind w:left="2939" w:hanging="708"/>
      </w:pPr>
      <w:rPr>
        <w:rFonts w:hint="default"/>
        <w:lang w:val="ru-RU" w:eastAsia="en-US" w:bidi="ar-SA"/>
      </w:rPr>
    </w:lvl>
    <w:lvl w:ilvl="4" w:tplc="0EFC4126">
      <w:numFmt w:val="bullet"/>
      <w:lvlText w:val="•"/>
      <w:lvlJc w:val="left"/>
      <w:pPr>
        <w:ind w:left="3886" w:hanging="708"/>
      </w:pPr>
      <w:rPr>
        <w:rFonts w:hint="default"/>
        <w:lang w:val="ru-RU" w:eastAsia="en-US" w:bidi="ar-SA"/>
      </w:rPr>
    </w:lvl>
    <w:lvl w:ilvl="5" w:tplc="CA48EA1A">
      <w:numFmt w:val="bullet"/>
      <w:lvlText w:val="•"/>
      <w:lvlJc w:val="left"/>
      <w:pPr>
        <w:ind w:left="4833" w:hanging="708"/>
      </w:pPr>
      <w:rPr>
        <w:rFonts w:hint="default"/>
        <w:lang w:val="ru-RU" w:eastAsia="en-US" w:bidi="ar-SA"/>
      </w:rPr>
    </w:lvl>
    <w:lvl w:ilvl="6" w:tplc="8E34D7F6">
      <w:numFmt w:val="bullet"/>
      <w:lvlText w:val="•"/>
      <w:lvlJc w:val="left"/>
      <w:pPr>
        <w:ind w:left="5779" w:hanging="708"/>
      </w:pPr>
      <w:rPr>
        <w:rFonts w:hint="default"/>
        <w:lang w:val="ru-RU" w:eastAsia="en-US" w:bidi="ar-SA"/>
      </w:rPr>
    </w:lvl>
    <w:lvl w:ilvl="7" w:tplc="B87CF9E8">
      <w:numFmt w:val="bullet"/>
      <w:lvlText w:val="•"/>
      <w:lvlJc w:val="left"/>
      <w:pPr>
        <w:ind w:left="6726" w:hanging="708"/>
      </w:pPr>
      <w:rPr>
        <w:rFonts w:hint="default"/>
        <w:lang w:val="ru-RU" w:eastAsia="en-US" w:bidi="ar-SA"/>
      </w:rPr>
    </w:lvl>
    <w:lvl w:ilvl="8" w:tplc="FD9038A0">
      <w:numFmt w:val="bullet"/>
      <w:lvlText w:val="•"/>
      <w:lvlJc w:val="left"/>
      <w:pPr>
        <w:ind w:left="7673" w:hanging="708"/>
      </w:pPr>
      <w:rPr>
        <w:rFonts w:hint="default"/>
        <w:lang w:val="ru-RU" w:eastAsia="en-US" w:bidi="ar-SA"/>
      </w:rPr>
    </w:lvl>
  </w:abstractNum>
  <w:abstractNum w:abstractNumId="1" w15:restartNumberingAfterBreak="0">
    <w:nsid w:val="6EF0327C"/>
    <w:multiLevelType w:val="hybridMultilevel"/>
    <w:tmpl w:val="EA74E4BA"/>
    <w:lvl w:ilvl="0" w:tplc="3ACE7D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348220078">
    <w:abstractNumId w:val="1"/>
  </w:num>
  <w:num w:numId="2" w16cid:durableId="1338000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9AE"/>
    <w:rsid w:val="000117D5"/>
    <w:rsid w:val="00040484"/>
    <w:rsid w:val="0006518E"/>
    <w:rsid w:val="00072D0F"/>
    <w:rsid w:val="000906C0"/>
    <w:rsid w:val="000C2747"/>
    <w:rsid w:val="000C2865"/>
    <w:rsid w:val="000D0C9A"/>
    <w:rsid w:val="001146D7"/>
    <w:rsid w:val="001174E8"/>
    <w:rsid w:val="00145DE0"/>
    <w:rsid w:val="00153056"/>
    <w:rsid w:val="001C56F4"/>
    <w:rsid w:val="00202A75"/>
    <w:rsid w:val="00207983"/>
    <w:rsid w:val="00224286"/>
    <w:rsid w:val="00224B44"/>
    <w:rsid w:val="00272DC3"/>
    <w:rsid w:val="002B245E"/>
    <w:rsid w:val="002C2545"/>
    <w:rsid w:val="003B0260"/>
    <w:rsid w:val="003B4C08"/>
    <w:rsid w:val="003D3779"/>
    <w:rsid w:val="004062C9"/>
    <w:rsid w:val="004D5434"/>
    <w:rsid w:val="00502282"/>
    <w:rsid w:val="00505E9F"/>
    <w:rsid w:val="005A34A0"/>
    <w:rsid w:val="005C2F85"/>
    <w:rsid w:val="00606619"/>
    <w:rsid w:val="00636E64"/>
    <w:rsid w:val="00673611"/>
    <w:rsid w:val="006806CA"/>
    <w:rsid w:val="006B3B29"/>
    <w:rsid w:val="006F6C93"/>
    <w:rsid w:val="00720F5B"/>
    <w:rsid w:val="007801D8"/>
    <w:rsid w:val="007C1A18"/>
    <w:rsid w:val="007C226A"/>
    <w:rsid w:val="00804B37"/>
    <w:rsid w:val="00825477"/>
    <w:rsid w:val="00892350"/>
    <w:rsid w:val="008A1BC9"/>
    <w:rsid w:val="008D3CBE"/>
    <w:rsid w:val="008E7C58"/>
    <w:rsid w:val="009259AE"/>
    <w:rsid w:val="00935246"/>
    <w:rsid w:val="00944EED"/>
    <w:rsid w:val="00961C40"/>
    <w:rsid w:val="009818E8"/>
    <w:rsid w:val="00991527"/>
    <w:rsid w:val="00991F47"/>
    <w:rsid w:val="009A4424"/>
    <w:rsid w:val="009B740A"/>
    <w:rsid w:val="009C5FB4"/>
    <w:rsid w:val="00A00ECA"/>
    <w:rsid w:val="00A128D5"/>
    <w:rsid w:val="00A67881"/>
    <w:rsid w:val="00A95D12"/>
    <w:rsid w:val="00AC0401"/>
    <w:rsid w:val="00AC4D27"/>
    <w:rsid w:val="00B0555F"/>
    <w:rsid w:val="00B276CC"/>
    <w:rsid w:val="00B32282"/>
    <w:rsid w:val="00B82368"/>
    <w:rsid w:val="00B94AE3"/>
    <w:rsid w:val="00BD390B"/>
    <w:rsid w:val="00BD487B"/>
    <w:rsid w:val="00C51801"/>
    <w:rsid w:val="00D04E59"/>
    <w:rsid w:val="00DA5A18"/>
    <w:rsid w:val="00E005F8"/>
    <w:rsid w:val="00E50313"/>
    <w:rsid w:val="00F302AF"/>
    <w:rsid w:val="00F366DC"/>
    <w:rsid w:val="00F9650A"/>
    <w:rsid w:val="00FD4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1827D"/>
  <w15:chartTrackingRefBased/>
  <w15:docId w15:val="{2889E861-6B64-40A8-9955-D781C12A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54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6619"/>
    <w:pPr>
      <w:spacing w:after="0" w:line="240" w:lineRule="auto"/>
    </w:pPr>
  </w:style>
  <w:style w:type="character" w:customStyle="1" w:styleId="longtext">
    <w:name w:val="long_text"/>
    <w:rsid w:val="000D0C9A"/>
  </w:style>
  <w:style w:type="character" w:customStyle="1" w:styleId="hps">
    <w:name w:val="hps"/>
    <w:rsid w:val="009818E8"/>
  </w:style>
  <w:style w:type="paragraph" w:customStyle="1" w:styleId="Default">
    <w:name w:val="Default"/>
    <w:rsid w:val="00991F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List Paragraph"/>
    <w:basedOn w:val="a"/>
    <w:uiPriority w:val="1"/>
    <w:qFormat/>
    <w:rsid w:val="0006518E"/>
    <w:pPr>
      <w:ind w:left="720"/>
      <w:contextualSpacing/>
    </w:pPr>
  </w:style>
  <w:style w:type="table" w:styleId="a5">
    <w:name w:val="Table Grid"/>
    <w:basedOn w:val="a1"/>
    <w:uiPriority w:val="59"/>
    <w:rsid w:val="0020798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0798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07983"/>
  </w:style>
  <w:style w:type="paragraph" w:styleId="a8">
    <w:name w:val="footer"/>
    <w:basedOn w:val="a"/>
    <w:link w:val="a9"/>
    <w:uiPriority w:val="99"/>
    <w:unhideWhenUsed/>
    <w:rsid w:val="002079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07983"/>
  </w:style>
  <w:style w:type="character" w:customStyle="1" w:styleId="FontStyle112">
    <w:name w:val="Font Style112"/>
    <w:basedOn w:val="a0"/>
    <w:uiPriority w:val="99"/>
    <w:rsid w:val="00961C40"/>
    <w:rPr>
      <w:rFonts w:ascii="Times New Roman" w:hAnsi="Times New Roman" w:cs="Times New Roman"/>
      <w:sz w:val="22"/>
      <w:szCs w:val="22"/>
    </w:rPr>
  </w:style>
  <w:style w:type="character" w:styleId="aa">
    <w:name w:val="Hyperlink"/>
    <w:basedOn w:val="a0"/>
    <w:uiPriority w:val="99"/>
    <w:unhideWhenUsed/>
    <w:rsid w:val="00825477"/>
    <w:rPr>
      <w:color w:val="0563C1" w:themeColor="hyperlink"/>
      <w:u w:val="single"/>
    </w:rPr>
  </w:style>
  <w:style w:type="character" w:customStyle="1" w:styleId="1">
    <w:name w:val="Неразрешенное упоминание1"/>
    <w:basedOn w:val="a0"/>
    <w:uiPriority w:val="99"/>
    <w:semiHidden/>
    <w:unhideWhenUsed/>
    <w:rsid w:val="00825477"/>
    <w:rPr>
      <w:color w:val="605E5C"/>
      <w:shd w:val="clear" w:color="auto" w:fill="E1DFDD"/>
    </w:rPr>
  </w:style>
  <w:style w:type="paragraph" w:styleId="ab">
    <w:name w:val="Body Text"/>
    <w:basedOn w:val="a"/>
    <w:link w:val="ac"/>
    <w:uiPriority w:val="1"/>
    <w:qFormat/>
    <w:rsid w:val="00202A75"/>
    <w:pPr>
      <w:widowControl w:val="0"/>
      <w:autoSpaceDE w:val="0"/>
      <w:autoSpaceDN w:val="0"/>
      <w:spacing w:after="0" w:line="240" w:lineRule="auto"/>
      <w:ind w:left="102"/>
      <w:jc w:val="both"/>
    </w:pPr>
    <w:rPr>
      <w:rFonts w:ascii="Times New Roman" w:eastAsia="Times New Roman" w:hAnsi="Times New Roman" w:cs="Times New Roman"/>
      <w:sz w:val="26"/>
      <w:szCs w:val="26"/>
    </w:rPr>
  </w:style>
  <w:style w:type="character" w:customStyle="1" w:styleId="ac">
    <w:name w:val="Основной текст Знак"/>
    <w:basedOn w:val="a0"/>
    <w:link w:val="ab"/>
    <w:uiPriority w:val="1"/>
    <w:rsid w:val="00202A75"/>
    <w:rPr>
      <w:rFonts w:ascii="Times New Roman" w:eastAsia="Times New Roman" w:hAnsi="Times New Roman" w:cs="Times New Roman"/>
      <w:sz w:val="26"/>
      <w:szCs w:val="26"/>
    </w:rPr>
  </w:style>
  <w:style w:type="character" w:customStyle="1" w:styleId="fontstyle01">
    <w:name w:val="fontstyle01"/>
    <w:basedOn w:val="a0"/>
    <w:uiPriority w:val="99"/>
    <w:rsid w:val="001146D7"/>
    <w:rPr>
      <w:rFonts w:ascii="Times New Roman" w:hAnsi="Times New Roman" w:cs="Times New Roman"/>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3386</Words>
  <Characters>19301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 Лампига</dc:creator>
  <cp:keywords/>
  <dc:description/>
  <cp:lastModifiedBy>Пользователь</cp:lastModifiedBy>
  <cp:revision>3</cp:revision>
  <cp:lastPrinted>2024-07-23T12:22:00Z</cp:lastPrinted>
  <dcterms:created xsi:type="dcterms:W3CDTF">2024-08-07T07:12:00Z</dcterms:created>
  <dcterms:modified xsi:type="dcterms:W3CDTF">2024-08-07T07:31:00Z</dcterms:modified>
</cp:coreProperties>
</file>